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E119" w14:textId="0A8A66A8" w:rsidR="00561CC9" w:rsidRPr="00EC57D3" w:rsidRDefault="000F10E0" w:rsidP="00A808E7">
      <w:pPr>
        <w:autoSpaceDE w:val="0"/>
        <w:autoSpaceDN w:val="0"/>
        <w:adjustRightInd w:val="0"/>
        <w:rPr>
          <w:rFonts w:ascii="ＭＳ 明朝" w:hAnsi="ＭＳ 明朝"/>
          <w:b/>
          <w:color w:val="000000" w:themeColor="text1"/>
          <w:kern w:val="0"/>
        </w:rPr>
      </w:pPr>
      <w:r>
        <w:rPr>
          <w:rFonts w:ascii="Times New Roman" w:eastAsia="CIDFont+F4" w:hAnsi="Times New Roman"/>
          <w:b/>
          <w:noProof/>
          <w:color w:val="00B150"/>
          <w:kern w:val="0"/>
        </w:rPr>
        <mc:AlternateContent>
          <mc:Choice Requires="wps">
            <w:drawing>
              <wp:anchor distT="0" distB="0" distL="114300" distR="114300" simplePos="0" relativeHeight="251695104" behindDoc="0" locked="0" layoutInCell="1" allowOverlap="1" wp14:anchorId="23FE906D" wp14:editId="538758C8">
                <wp:simplePos x="0" y="0"/>
                <wp:positionH relativeFrom="rightMargin">
                  <wp:posOffset>1270</wp:posOffset>
                </wp:positionH>
                <wp:positionV relativeFrom="paragraph">
                  <wp:posOffset>73025</wp:posOffset>
                </wp:positionV>
                <wp:extent cx="717550" cy="266084"/>
                <wp:effectExtent l="0" t="0" r="0" b="635"/>
                <wp:wrapNone/>
                <wp:docPr id="4" name="テキスト ボックス 4"/>
                <wp:cNvGraphicFramePr/>
                <a:graphic xmlns:a="http://schemas.openxmlformats.org/drawingml/2006/main">
                  <a:graphicData uri="http://schemas.microsoft.com/office/word/2010/wordprocessingShape">
                    <wps:wsp>
                      <wps:cNvSpPr txBox="1"/>
                      <wps:spPr>
                        <a:xfrm>
                          <a:off x="0" y="0"/>
                          <a:ext cx="717550" cy="266084"/>
                        </a:xfrm>
                        <a:prstGeom prst="rect">
                          <a:avLst/>
                        </a:prstGeom>
                        <a:noFill/>
                        <a:ln w="6350">
                          <a:noFill/>
                        </a:ln>
                      </wps:spPr>
                      <wps:txbx>
                        <w:txbxContent>
                          <w:p w14:paraId="1A366D40" w14:textId="004A4FD1" w:rsidR="00452A17" w:rsidRPr="00452A17" w:rsidRDefault="00452A17">
                            <w:pPr>
                              <w:rPr>
                                <w:sz w:val="24"/>
                              </w:rPr>
                            </w:pPr>
                            <w:r w:rsidRPr="00452A17">
                              <w:rPr>
                                <w:rFonts w:hint="eastAsia"/>
                                <w:sz w:val="24"/>
                              </w:rPr>
                              <w:t>2</w:t>
                            </w:r>
                            <w:r w:rsidR="00DA6997">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FE906D" id="_x0000_t202" coordsize="21600,21600" o:spt="202" path="m,l,21600r21600,l21600,xe">
                <v:stroke joinstyle="miter"/>
                <v:path gradientshapeok="t" o:connecttype="rect"/>
              </v:shapetype>
              <v:shape id="テキスト ボックス 4" o:spid="_x0000_s1026" type="#_x0000_t202" style="position:absolute;left:0;text-align:left;margin-left:.1pt;margin-top:5.75pt;width:56.5pt;height:20.95pt;z-index:251695104;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" filled="f" stroked="f" strokeweight=".5pt">
                <v:textbox>
                  <w:txbxContent>
                    <w:p w14:paraId="1A366D40" w14:textId="004A4FD1" w:rsidR="00452A17" w:rsidRPr="00452A17" w:rsidRDefault="00452A17">
                      <w:pPr>
                        <w:rPr>
                          <w:sz w:val="24"/>
                        </w:rPr>
                      </w:pPr>
                      <w:r w:rsidRPr="00452A17">
                        <w:rPr>
                          <w:rFonts w:hint="eastAsia"/>
                          <w:sz w:val="24"/>
                        </w:rPr>
                        <w:t>2</w:t>
                      </w:r>
                      <w:r w:rsidR="00DA6997">
                        <w:rPr>
                          <w:rFonts w:hint="eastAsia"/>
                          <w:sz w:val="24"/>
                        </w:rPr>
                        <w:t>0m</w:t>
                      </w:r>
                      <w:r w:rsidRPr="00452A17">
                        <w:rPr>
                          <w:rFonts w:hint="eastAsia"/>
                          <w:sz w:val="24"/>
                        </w:rPr>
                        <w:t>m</w:t>
                      </w:r>
                    </w:p>
                  </w:txbxContent>
                </v:textbox>
                <w10:wrap anchorx="margin"/>
              </v:shape>
            </w:pict>
          </mc:Fallback>
        </mc:AlternateContent>
      </w:r>
      <w:r w:rsidR="00833D76">
        <w:rPr>
          <w:rFonts w:ascii="Times New Roman" w:eastAsia="CIDFont+F2" w:hAnsi="Times New Roman"/>
          <w:noProof/>
          <w:color w:val="000000"/>
          <w:kern w:val="0"/>
        </w:rPr>
        <mc:AlternateContent>
          <mc:Choice Requires="wps">
            <w:drawing>
              <wp:anchor distT="0" distB="0" distL="114300" distR="114300" simplePos="0" relativeHeight="251700224" behindDoc="0" locked="0" layoutInCell="1" allowOverlap="1" wp14:anchorId="3102002D" wp14:editId="077B9096">
                <wp:simplePos x="0" y="0"/>
                <wp:positionH relativeFrom="column">
                  <wp:posOffset>5529718</wp:posOffset>
                </wp:positionH>
                <wp:positionV relativeFrom="paragraph">
                  <wp:posOffset>-7840</wp:posOffset>
                </wp:positionV>
                <wp:extent cx="584200"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8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044BA" id="直線コネクタ 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4pt,-.6pt" to="481.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" strokecolor="#4472c4 [3204]" strokeweight=".5pt">
                <v:stroke joinstyle="miter"/>
              </v:line>
            </w:pict>
          </mc:Fallback>
        </mc:AlternateContent>
      </w:r>
      <w:r w:rsidR="00833D76" w:rsidRPr="00452A17">
        <w:rPr>
          <w:rFonts w:ascii="Times New Roman" w:eastAsia="CIDFont+F2" w:hAnsi="Times New Roman"/>
          <w:noProof/>
          <w:color w:val="000000"/>
          <w:kern w:val="0"/>
        </w:rPr>
        <mc:AlternateContent>
          <mc:Choice Requires="wps">
            <w:drawing>
              <wp:anchor distT="0" distB="0" distL="114300" distR="114300" simplePos="0" relativeHeight="251698176" behindDoc="0" locked="0" layoutInCell="1" allowOverlap="1" wp14:anchorId="44F2AE01" wp14:editId="1E5CDFF4">
                <wp:simplePos x="0" y="0"/>
                <wp:positionH relativeFrom="rightMargin">
                  <wp:posOffset>-441383</wp:posOffset>
                </wp:positionH>
                <wp:positionV relativeFrom="paragraph">
                  <wp:posOffset>-421351</wp:posOffset>
                </wp:positionV>
                <wp:extent cx="717550" cy="355600"/>
                <wp:effectExtent l="0" t="0" r="0" b="0"/>
                <wp:wrapNone/>
                <wp:docPr id="7" name="テキスト ボックス 7"/>
                <wp:cNvGraphicFramePr/>
                <a:graphic xmlns:a="http://schemas.openxmlformats.org/drawingml/2006/main">
                  <a:graphicData uri="http://schemas.microsoft.com/office/word/2010/wordprocessingShape">
                    <wps:wsp>
                      <wps:cNvSpPr txBox="1"/>
                      <wps:spPr>
                        <a:xfrm rot="5400000">
                          <a:off x="0" y="0"/>
                          <a:ext cx="717550" cy="355600"/>
                        </a:xfrm>
                        <a:prstGeom prst="rect">
                          <a:avLst/>
                        </a:prstGeom>
                        <a:noFill/>
                        <a:ln w="6350">
                          <a:noFill/>
                        </a:ln>
                      </wps:spPr>
                      <wps:txbx>
                        <w:txbxContent>
                          <w:p w14:paraId="22C833C5" w14:textId="0DB0569D" w:rsidR="00452A17" w:rsidRPr="00452A17" w:rsidRDefault="00452A17" w:rsidP="00452A17">
                            <w:pPr>
                              <w:rPr>
                                <w:sz w:val="24"/>
                              </w:rPr>
                            </w:pPr>
                            <w:r w:rsidRPr="00452A17">
                              <w:rPr>
                                <w:rFonts w:hint="eastAsia"/>
                                <w:sz w:val="24"/>
                              </w:rPr>
                              <w:t>2</w:t>
                            </w:r>
                            <w:r w:rsidR="00DA6997">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2AE01" id="テキスト ボックス 7" o:spid="_x0000_s1027" type="#_x0000_t202" style="position:absolute;left:0;text-align:left;margin-left:-34.75pt;margin-top:-33.2pt;width:56.5pt;height:28pt;rotation:90;z-index:25169817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" filled="f" stroked="f" strokeweight=".5pt">
                <v:textbox>
                  <w:txbxContent>
                    <w:p w14:paraId="22C833C5" w14:textId="0DB0569D" w:rsidR="00452A17" w:rsidRPr="00452A17" w:rsidRDefault="00452A17" w:rsidP="00452A17">
                      <w:pPr>
                        <w:rPr>
                          <w:sz w:val="24"/>
                        </w:rPr>
                      </w:pPr>
                      <w:r w:rsidRPr="00452A17">
                        <w:rPr>
                          <w:rFonts w:hint="eastAsia"/>
                          <w:sz w:val="24"/>
                        </w:rPr>
                        <w:t>2</w:t>
                      </w:r>
                      <w:r w:rsidR="00DA6997">
                        <w:rPr>
                          <w:rFonts w:hint="eastAsia"/>
                          <w:sz w:val="24"/>
                        </w:rPr>
                        <w:t>0m</w:t>
                      </w:r>
                      <w:r w:rsidRPr="00452A17">
                        <w:rPr>
                          <w:rFonts w:hint="eastAsia"/>
                          <w:sz w:val="24"/>
                        </w:rPr>
                        <w:t>m</w:t>
                      </w:r>
                    </w:p>
                  </w:txbxContent>
                </v:textbox>
                <w10:wrap anchorx="margin"/>
              </v:shape>
            </w:pict>
          </mc:Fallback>
        </mc:AlternateContent>
      </w:r>
      <w:r w:rsidR="00833D76" w:rsidRPr="00452A17">
        <w:rPr>
          <w:rFonts w:ascii="Times New Roman" w:eastAsia="CIDFont+F2" w:hAnsi="Times New Roman"/>
          <w:noProof/>
          <w:color w:val="000000"/>
          <w:kern w:val="0"/>
        </w:rPr>
        <mc:AlternateContent>
          <mc:Choice Requires="wps">
            <w:drawing>
              <wp:anchor distT="0" distB="0" distL="114300" distR="114300" simplePos="0" relativeHeight="251697152" behindDoc="0" locked="0" layoutInCell="1" allowOverlap="1" wp14:anchorId="44B00603" wp14:editId="2BD9B0E2">
                <wp:simplePos x="0" y="0"/>
                <wp:positionH relativeFrom="column">
                  <wp:posOffset>5637704</wp:posOffset>
                </wp:positionH>
                <wp:positionV relativeFrom="paragraph">
                  <wp:posOffset>-343535</wp:posOffset>
                </wp:positionV>
                <wp:extent cx="673100" cy="0"/>
                <wp:effectExtent l="69850" t="44450" r="82550" b="44450"/>
                <wp:wrapNone/>
                <wp:docPr id="6" name="直線矢印コネクタ 6"/>
                <wp:cNvGraphicFramePr/>
                <a:graphic xmlns:a="http://schemas.openxmlformats.org/drawingml/2006/main">
                  <a:graphicData uri="http://schemas.microsoft.com/office/word/2010/wordprocessingShape">
                    <wps:wsp>
                      <wps:cNvCnPr/>
                      <wps:spPr>
                        <a:xfrm rot="5400000">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9F3C564" id="_x0000_t32" coordsize="21600,21600" o:spt="32" o:oned="t" path="m,l21600,21600e" filled="f">
                <v:path arrowok="t" fillok="f" o:connecttype="none"/>
                <o:lock v:ext="edit" shapetype="t"/>
              </v:shapetype>
              <v:shape id="直線矢印コネクタ 6" o:spid="_x0000_s1026" type="#_x0000_t32" style="position:absolute;left:0;text-align:left;margin-left:443.9pt;margin-top:-27.05pt;width:53pt;height:0;rotation:9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" strokecolor="#4472c4 [3204]" strokeweight="3pt">
                <v:stroke startarrow="block" endarrow="block" joinstyle="miter"/>
              </v:shape>
            </w:pict>
          </mc:Fallback>
        </mc:AlternateContent>
      </w:r>
      <w:r w:rsidR="00833D76">
        <w:rPr>
          <w:rFonts w:ascii="Times New Roman" w:eastAsia="CIDFont+F4" w:hAnsi="Times New Roman"/>
          <w:b/>
          <w:noProof/>
          <w:color w:val="00B150"/>
          <w:kern w:val="0"/>
          <w:sz w:val="24"/>
        </w:rPr>
        <mc:AlternateContent>
          <mc:Choice Requires="wps">
            <w:drawing>
              <wp:anchor distT="0" distB="0" distL="114300" distR="114300" simplePos="0" relativeHeight="251699200" behindDoc="0" locked="0" layoutInCell="1" allowOverlap="1" wp14:anchorId="41EB234E" wp14:editId="1F3A969D">
                <wp:simplePos x="0" y="0"/>
                <wp:positionH relativeFrom="column">
                  <wp:posOffset>6112972</wp:posOffset>
                </wp:positionH>
                <wp:positionV relativeFrom="paragraph">
                  <wp:posOffset>-3810</wp:posOffset>
                </wp:positionV>
                <wp:extent cx="0" cy="336550"/>
                <wp:effectExtent l="0" t="0" r="38100" b="25400"/>
                <wp:wrapNone/>
                <wp:docPr id="8" name="直線コネクタ 8"/>
                <wp:cNvGraphicFramePr/>
                <a:graphic xmlns:a="http://schemas.openxmlformats.org/drawingml/2006/main">
                  <a:graphicData uri="http://schemas.microsoft.com/office/word/2010/wordprocessingShape">
                    <wps:wsp>
                      <wps:cNvCnPr/>
                      <wps:spPr>
                        <a:xfrm>
                          <a:off x="0" y="0"/>
                          <a:ext cx="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0EC83" id="直線コネクタ 8"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481.35pt,-.3pt" to="481.3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" strokecolor="#4472c4 [3204]" strokeweight=".5pt">
                <v:stroke joinstyle="miter"/>
              </v:line>
            </w:pict>
          </mc:Fallback>
        </mc:AlternateContent>
      </w:r>
      <w:r w:rsidR="00A00BD2">
        <w:rPr>
          <w:rFonts w:ascii="Times New Roman" w:eastAsia="CIDFont+F4" w:hAnsi="Times New Roman"/>
          <w:b/>
          <w:noProof/>
          <w:color w:val="00B150"/>
          <w:kern w:val="0"/>
          <w:sz w:val="24"/>
        </w:rPr>
        <mc:AlternateContent>
          <mc:Choice Requires="wps">
            <w:drawing>
              <wp:anchor distT="0" distB="0" distL="114300" distR="114300" simplePos="0" relativeHeight="251694080" behindDoc="0" locked="0" layoutInCell="1" allowOverlap="1" wp14:anchorId="58C24D03" wp14:editId="08389385">
                <wp:simplePos x="0" y="0"/>
                <wp:positionH relativeFrom="column">
                  <wp:posOffset>6118860</wp:posOffset>
                </wp:positionH>
                <wp:positionV relativeFrom="paragraph">
                  <wp:posOffset>117417</wp:posOffset>
                </wp:positionV>
                <wp:extent cx="673100" cy="0"/>
                <wp:effectExtent l="0" t="95250" r="0" b="95250"/>
                <wp:wrapNone/>
                <wp:docPr id="3" name="直線矢印コネクタ 3"/>
                <wp:cNvGraphicFramePr/>
                <a:graphic xmlns:a="http://schemas.openxmlformats.org/drawingml/2006/main">
                  <a:graphicData uri="http://schemas.microsoft.com/office/word/2010/wordprocessingShape">
                    <wps:wsp>
                      <wps:cNvCnPr/>
                      <wps:spPr>
                        <a:xfrm>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4F9452" id="直線矢印コネクタ 3" o:spid="_x0000_s1026" type="#_x0000_t32" style="position:absolute;left:0;text-align:left;margin-left:481.8pt;margin-top:9.25pt;width:53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" strokecolor="#4472c4 [3204]" strokeweight="3pt">
                <v:stroke startarrow="block" endarrow="block" joinstyle="miter"/>
              </v:shape>
            </w:pict>
          </mc:Fallback>
        </mc:AlternateContent>
      </w:r>
      <w:r w:rsidR="00561CC9" w:rsidRPr="00EC57D3">
        <w:rPr>
          <w:rFonts w:ascii="ＭＳ 明朝" w:hAnsi="ＭＳ 明朝"/>
          <w:b/>
          <w:color w:val="000000" w:themeColor="text1"/>
          <w:kern w:val="0"/>
        </w:rPr>
        <w:t>９．１実地調査とは</w:t>
      </w:r>
    </w:p>
    <w:p w14:paraId="20FA39E6" w14:textId="754352FC" w:rsidR="00561CC9" w:rsidRPr="00EC57D3" w:rsidRDefault="00561CC9" w:rsidP="00C80C56">
      <w:pPr>
        <w:autoSpaceDE w:val="0"/>
        <w:autoSpaceDN w:val="0"/>
        <w:ind w:leftChars="135" w:left="28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実地調査とは、デミング賞審査の中核をなすものです。</w:t>
      </w:r>
    </w:p>
    <w:p w14:paraId="3A8C00C6" w14:textId="72E3E694" w:rsidR="00561CC9" w:rsidRPr="00EC57D3" w:rsidRDefault="00561CC9" w:rsidP="00C80C56">
      <w:pPr>
        <w:autoSpaceDE w:val="0"/>
        <w:autoSpaceDN w:val="0"/>
        <w:ind w:leftChars="135" w:left="28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実地調査は、審査委員が各調査単位（p.23＊、９.３.１項参照）を訪問し、応募組織から提出された実情 説明書等を参考に、</w:t>
      </w:r>
      <w:r w:rsidR="00833D76">
        <w:rPr>
          <w:rFonts w:ascii="ＭＳ 明朝" w:hAnsi="ＭＳ 明朝"/>
          <w:color w:val="000000" w:themeColor="text1"/>
          <w:kern w:val="0"/>
        </w:rPr>
        <w:t>ＴＱＭ</w:t>
      </w:r>
      <w:r w:rsidRPr="00EC57D3">
        <w:rPr>
          <w:rFonts w:ascii="ＭＳ 明朝" w:hAnsi="ＭＳ 明朝"/>
          <w:color w:val="000000" w:themeColor="text1"/>
          <w:kern w:val="0"/>
        </w:rPr>
        <w:t>の実施状況について調査を行うものです。</w:t>
      </w:r>
    </w:p>
    <w:p w14:paraId="28068C11" w14:textId="7628B11E" w:rsidR="00561CC9" w:rsidRPr="00EC57D3" w:rsidRDefault="00561CC9" w:rsidP="00C80C56">
      <w:pPr>
        <w:autoSpaceDE w:val="0"/>
        <w:autoSpaceDN w:val="0"/>
        <w:ind w:leftChars="135" w:left="28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調査単位、場所、日時、審査委員数等については、応募組織の希望を参考にして、審査委員会がその応募組織における</w:t>
      </w:r>
      <w:r w:rsidR="00833D76">
        <w:rPr>
          <w:rFonts w:ascii="ＭＳ 明朝" w:hAnsi="ＭＳ 明朝"/>
          <w:color w:val="000000" w:themeColor="text1"/>
          <w:kern w:val="0"/>
        </w:rPr>
        <w:t>ＴＱＭ</w:t>
      </w:r>
      <w:r w:rsidRPr="00EC57D3">
        <w:rPr>
          <w:rFonts w:ascii="ＭＳ 明朝" w:hAnsi="ＭＳ 明朝"/>
          <w:color w:val="000000" w:themeColor="text1"/>
          <w:kern w:val="0"/>
        </w:rPr>
        <w:t>実施状況を調査するのにふさわしいと考える方法を決定します。</w:t>
      </w:r>
    </w:p>
    <w:p w14:paraId="1E381D61" w14:textId="56ADED6F" w:rsidR="00561CC9" w:rsidRPr="00EC57D3" w:rsidRDefault="00561CC9" w:rsidP="00C80C56">
      <w:pPr>
        <w:autoSpaceDE w:val="0"/>
        <w:autoSpaceDN w:val="0"/>
        <w:ind w:leftChars="135" w:left="28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実地調査は、次に示すように応募組織主導で説明しそれに関する質疑応答を行う「Ａスケジュール」と、審査委員主導で調査・質疑を行う「Ｂスケジュール」からなっています。</w:t>
      </w:r>
    </w:p>
    <w:p w14:paraId="69CBC45D" w14:textId="44B73963" w:rsidR="00561CC9" w:rsidRPr="00EC57D3" w:rsidRDefault="00561CC9" w:rsidP="00C80C56">
      <w:pPr>
        <w:autoSpaceDE w:val="0"/>
        <w:autoSpaceDN w:val="0"/>
        <w:ind w:leftChars="135" w:left="28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また、応募組織全体の統轄管理機能を有する組織を含む実地調査では、両スケジュールに加えて、応募組織 の首脳部（以下、首脳部という）との懇談を行います。</w:t>
      </w:r>
    </w:p>
    <w:p w14:paraId="4939117B" w14:textId="54525379" w:rsidR="00561CC9" w:rsidRPr="00EC57D3" w:rsidRDefault="00561CC9" w:rsidP="005670FC">
      <w:pPr>
        <w:autoSpaceDE w:val="0"/>
        <w:autoSpaceDN w:val="0"/>
        <w:ind w:leftChars="135" w:left="283" w:rightChars="-68" w:right="-143" w:firstLineChars="100" w:firstLine="210"/>
        <w:jc w:val="left"/>
        <w:rPr>
          <w:rFonts w:ascii="ＭＳ 明朝" w:hAnsi="ＭＳ 明朝"/>
          <w:color w:val="000000" w:themeColor="text1"/>
          <w:kern w:val="0"/>
        </w:rPr>
      </w:pPr>
      <w:r w:rsidRPr="00EC57D3">
        <w:rPr>
          <w:rFonts w:ascii="ＭＳ 明朝" w:hAnsi="ＭＳ 明朝"/>
          <w:color w:val="000000" w:themeColor="text1"/>
          <w:kern w:val="0"/>
        </w:rPr>
        <w:t>これら実地調査の具体的なスケジュールについては応募組織と主査との事前打合せ会で協議の上、決定します。</w:t>
      </w:r>
    </w:p>
    <w:p w14:paraId="2D607287" w14:textId="7CF9BB29" w:rsidR="00561CC9" w:rsidRPr="00EC57D3" w:rsidRDefault="00561CC9" w:rsidP="00C80C56">
      <w:pPr>
        <w:autoSpaceDE w:val="0"/>
        <w:autoSpaceDN w:val="0"/>
        <w:jc w:val="left"/>
        <w:rPr>
          <w:rFonts w:ascii="ＭＳ 明朝" w:hAnsi="ＭＳ 明朝"/>
          <w:color w:val="000000" w:themeColor="text1"/>
          <w:kern w:val="0"/>
        </w:rPr>
      </w:pPr>
    </w:p>
    <w:p w14:paraId="68166C86" w14:textId="5E83FBFC" w:rsidR="00561CC9" w:rsidRPr="00EC57D3" w:rsidRDefault="00C80C56" w:rsidP="00452A17">
      <w:pPr>
        <w:autoSpaceDE w:val="0"/>
        <w:autoSpaceDN w:val="0"/>
        <w:jc w:val="left"/>
        <w:rPr>
          <w:rFonts w:ascii="ＭＳ 明朝" w:hAnsi="ＭＳ 明朝"/>
          <w:color w:val="000000" w:themeColor="text1"/>
          <w:kern w:val="0"/>
        </w:rPr>
      </w:pPr>
      <w:r w:rsidRPr="00EC57D3">
        <w:rPr>
          <w:rFonts w:ascii="ＭＳ 明朝" w:hAnsi="ＭＳ 明朝"/>
          <w:noProof/>
        </w:rPr>
        <w:drawing>
          <wp:anchor distT="0" distB="0" distL="114300" distR="114300" simplePos="0" relativeHeight="251693056" behindDoc="0" locked="0" layoutInCell="1" allowOverlap="1" wp14:anchorId="33E3EBFD" wp14:editId="7416DC76">
            <wp:simplePos x="0" y="0"/>
            <wp:positionH relativeFrom="page">
              <wp:posOffset>3390900</wp:posOffset>
            </wp:positionH>
            <wp:positionV relativeFrom="paragraph">
              <wp:posOffset>71755</wp:posOffset>
            </wp:positionV>
            <wp:extent cx="3714750" cy="1955800"/>
            <wp:effectExtent l="0" t="0" r="0" b="635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3714750" cy="195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1CC9" w:rsidRPr="00C80C56">
        <w:rPr>
          <w:rFonts w:ascii="ＭＳ 明朝" w:hAnsi="ＭＳ 明朝"/>
          <w:b/>
          <w:color w:val="000000" w:themeColor="text1"/>
          <w:kern w:val="0"/>
          <w:highlight w:val="lightGray"/>
        </w:rPr>
        <w:t>ａ</w:t>
      </w:r>
      <w:r w:rsidR="00EC57D3" w:rsidRPr="00C80C56">
        <w:rPr>
          <w:rFonts w:ascii="ＭＳ 明朝" w:hAnsi="ＭＳ 明朝" w:hint="eastAsia"/>
          <w:b/>
          <w:color w:val="000000" w:themeColor="text1"/>
          <w:kern w:val="0"/>
          <w:highlight w:val="lightGray"/>
        </w:rPr>
        <w:t>)</w:t>
      </w:r>
      <w:r w:rsidR="00561CC9" w:rsidRPr="00C80C56">
        <w:rPr>
          <w:rFonts w:ascii="ＭＳ 明朝" w:hAnsi="ＭＳ 明朝"/>
          <w:b/>
          <w:color w:val="000000" w:themeColor="text1"/>
          <w:kern w:val="0"/>
          <w:highlight w:val="lightGray"/>
        </w:rPr>
        <w:t>Ａスケジュール</w:t>
      </w:r>
    </w:p>
    <w:p w14:paraId="3F4E3575" w14:textId="0E78E996" w:rsidR="00561CC9" w:rsidRPr="00EC57D3" w:rsidRDefault="00561CC9" w:rsidP="00C80C56">
      <w:pPr>
        <w:autoSpaceDE w:val="0"/>
        <w:autoSpaceDN w:val="0"/>
        <w:ind w:leftChars="135" w:left="283" w:firstLineChars="135" w:firstLine="283"/>
        <w:jc w:val="left"/>
        <w:rPr>
          <w:rFonts w:ascii="ＭＳ 明朝" w:hAnsi="ＭＳ 明朝"/>
          <w:color w:val="000000" w:themeColor="text1"/>
          <w:kern w:val="0"/>
        </w:rPr>
      </w:pPr>
      <w:r w:rsidRPr="00EC57D3">
        <w:rPr>
          <w:rFonts w:ascii="ＭＳ 明朝" w:hAnsi="ＭＳ 明朝"/>
          <w:color w:val="000000" w:themeColor="text1"/>
          <w:kern w:val="0"/>
        </w:rPr>
        <w:t>Ａスケジュールは、応募組織の主導のもとに審査委員に自組織の</w:t>
      </w:r>
      <w:r w:rsidR="00833D76">
        <w:rPr>
          <w:rFonts w:ascii="ＭＳ 明朝" w:hAnsi="ＭＳ 明朝"/>
          <w:color w:val="000000" w:themeColor="text1"/>
          <w:kern w:val="0"/>
        </w:rPr>
        <w:t>ＴＱＭ</w:t>
      </w:r>
      <w:r w:rsidRPr="00EC57D3">
        <w:rPr>
          <w:rFonts w:ascii="ＭＳ 明朝" w:hAnsi="ＭＳ 明朝"/>
          <w:color w:val="000000" w:themeColor="text1"/>
          <w:kern w:val="0"/>
        </w:rPr>
        <w:t>の実情、特徴を積極的に説明していただく時間です。</w:t>
      </w:r>
    </w:p>
    <w:p w14:paraId="3665AF1C" w14:textId="615C9ACF" w:rsidR="00561CC9" w:rsidRPr="00EC57D3" w:rsidRDefault="00561CC9" w:rsidP="00C80C56">
      <w:pPr>
        <w:autoSpaceDE w:val="0"/>
        <w:autoSpaceDN w:val="0"/>
        <w:ind w:leftChars="135" w:left="283" w:firstLineChars="135" w:firstLine="283"/>
        <w:jc w:val="left"/>
        <w:rPr>
          <w:rFonts w:ascii="ＭＳ 明朝" w:hAnsi="ＭＳ 明朝"/>
          <w:color w:val="000000" w:themeColor="text1"/>
          <w:kern w:val="0"/>
        </w:rPr>
      </w:pPr>
      <w:r w:rsidRPr="00EC57D3">
        <w:rPr>
          <w:rFonts w:ascii="ＭＳ 明朝" w:hAnsi="ＭＳ 明朝"/>
          <w:color w:val="000000" w:themeColor="text1"/>
          <w:kern w:val="0"/>
        </w:rPr>
        <w:t>Ａスケジュールは「重点説明」、「 職場説明」、「 資料閲覧」に分かれます。</w:t>
      </w:r>
    </w:p>
    <w:p w14:paraId="4D10B5CD" w14:textId="0F57FDC0" w:rsidR="00561CC9" w:rsidRPr="00EC57D3" w:rsidRDefault="00A808F1" w:rsidP="00C80C56">
      <w:pPr>
        <w:autoSpaceDE w:val="0"/>
        <w:autoSpaceDN w:val="0"/>
        <w:ind w:leftChars="135" w:left="283" w:firstLineChars="135" w:firstLine="283"/>
        <w:jc w:val="left"/>
        <w:rPr>
          <w:rFonts w:ascii="ＭＳ 明朝" w:hAnsi="ＭＳ 明朝"/>
          <w:color w:val="000000" w:themeColor="text1"/>
          <w:kern w:val="0"/>
        </w:rPr>
      </w:pPr>
      <w:r>
        <w:rPr>
          <w:rFonts w:ascii="Times New Roman" w:eastAsia="CIDFont+F4" w:hAnsi="Times New Roman"/>
          <w:b/>
          <w:noProof/>
          <w:color w:val="00B150"/>
          <w:kern w:val="0"/>
        </w:rPr>
        <mc:AlternateContent>
          <mc:Choice Requires="wps">
            <w:drawing>
              <wp:anchor distT="0" distB="0" distL="114300" distR="114300" simplePos="0" relativeHeight="251713536" behindDoc="0" locked="0" layoutInCell="1" allowOverlap="1" wp14:anchorId="46B2FC38" wp14:editId="669EF55E">
                <wp:simplePos x="0" y="0"/>
                <wp:positionH relativeFrom="rightMargin">
                  <wp:posOffset>-3449320</wp:posOffset>
                </wp:positionH>
                <wp:positionV relativeFrom="paragraph">
                  <wp:posOffset>542925</wp:posOffset>
                </wp:positionV>
                <wp:extent cx="717550" cy="357505"/>
                <wp:effectExtent l="0" t="0" r="0" b="4445"/>
                <wp:wrapNone/>
                <wp:docPr id="20" name="テキスト ボックス 20"/>
                <wp:cNvGraphicFramePr/>
                <a:graphic xmlns:a="http://schemas.openxmlformats.org/drawingml/2006/main">
                  <a:graphicData uri="http://schemas.microsoft.com/office/word/2010/wordprocessingShape">
                    <wps:wsp>
                      <wps:cNvSpPr txBox="1"/>
                      <wps:spPr>
                        <a:xfrm>
                          <a:off x="0" y="0"/>
                          <a:ext cx="717550" cy="357505"/>
                        </a:xfrm>
                        <a:prstGeom prst="rect">
                          <a:avLst/>
                        </a:prstGeom>
                        <a:noFill/>
                        <a:ln w="6350">
                          <a:noFill/>
                        </a:ln>
                      </wps:spPr>
                      <wps:txbx>
                        <w:txbxContent>
                          <w:p w14:paraId="1A2FCA4E" w14:textId="530FA5BB" w:rsidR="00A808F1" w:rsidRPr="00452A17" w:rsidRDefault="00A808F1" w:rsidP="00A808F1">
                            <w:pPr>
                              <w:rPr>
                                <w:sz w:val="24"/>
                              </w:rPr>
                            </w:pPr>
                            <w:r>
                              <w:rPr>
                                <w:rFonts w:hint="eastAsia"/>
                                <w:sz w:val="24"/>
                              </w:rPr>
                              <w:t>45</w:t>
                            </w:r>
                            <w:r>
                              <w:rPr>
                                <w:rFonts w:hint="eastAsia"/>
                                <w:sz w:val="24"/>
                              </w:rPr>
                              <w:t>文字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2FC38" id="テキスト ボックス 20" o:spid="_x0000_s1028" type="#_x0000_t202" style="position:absolute;left:0;text-align:left;margin-left:-271.6pt;margin-top:42.75pt;width:56.5pt;height:28.15pt;z-index:2517135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" filled="f" stroked="f" strokeweight=".5pt">
                <v:textbox>
                  <w:txbxContent>
                    <w:p w14:paraId="1A2FCA4E" w14:textId="530FA5BB" w:rsidR="00A808F1" w:rsidRPr="00452A17" w:rsidRDefault="00A808F1" w:rsidP="00A808F1">
                      <w:pPr>
                        <w:rPr>
                          <w:sz w:val="24"/>
                        </w:rPr>
                      </w:pPr>
                      <w:r>
                        <w:rPr>
                          <w:rFonts w:hint="eastAsia"/>
                          <w:sz w:val="24"/>
                        </w:rPr>
                        <w:t>45</w:t>
                      </w:r>
                      <w:r>
                        <w:rPr>
                          <w:rFonts w:hint="eastAsia"/>
                          <w:sz w:val="24"/>
                        </w:rPr>
                        <w:t>文字</w:t>
                      </w:r>
                    </w:p>
                  </w:txbxContent>
                </v:textbox>
                <w10:wrap anchorx="margin"/>
              </v:shape>
            </w:pict>
          </mc:Fallback>
        </mc:AlternateContent>
      </w:r>
      <w:r w:rsidR="00561CC9" w:rsidRPr="00EC57D3">
        <w:rPr>
          <w:rFonts w:ascii="ＭＳ 明朝" w:hAnsi="ＭＳ 明朝"/>
          <w:color w:val="000000" w:themeColor="text1"/>
          <w:kern w:val="0"/>
        </w:rPr>
        <w:t>具体的なスケジュールについては、主査との実地調査事前打ち合せ会（p.25＊、９.５項参照）で協議のうえ決定します。</w:t>
      </w:r>
    </w:p>
    <w:p w14:paraId="151B5C4E" w14:textId="66E14A07" w:rsidR="00561CC9" w:rsidRPr="00EC57D3" w:rsidRDefault="00A808F1" w:rsidP="00452A17">
      <w:pPr>
        <w:autoSpaceDE w:val="0"/>
        <w:autoSpaceDN w:val="0"/>
        <w:jc w:val="left"/>
        <w:rPr>
          <w:rFonts w:ascii="ＭＳ 明朝" w:hAnsi="ＭＳ 明朝"/>
          <w:color w:val="000000" w:themeColor="text1"/>
          <w:kern w:val="0"/>
        </w:rPr>
      </w:pPr>
      <w:r>
        <w:rPr>
          <w:rFonts w:ascii="ＭＳ 明朝" w:hAnsi="ＭＳ 明朝" w:hint="eastAsia"/>
          <w:noProof/>
          <w:color w:val="000000" w:themeColor="text1"/>
          <w:kern w:val="0"/>
        </w:rPr>
        <mc:AlternateContent>
          <mc:Choice Requires="wps">
            <w:drawing>
              <wp:anchor distT="0" distB="0" distL="114300" distR="114300" simplePos="0" relativeHeight="251711488" behindDoc="0" locked="0" layoutInCell="1" allowOverlap="1" wp14:anchorId="4EA289C8" wp14:editId="5013464C">
                <wp:simplePos x="0" y="0"/>
                <wp:positionH relativeFrom="column">
                  <wp:posOffset>-47625</wp:posOffset>
                </wp:positionH>
                <wp:positionV relativeFrom="paragraph">
                  <wp:posOffset>115570</wp:posOffset>
                </wp:positionV>
                <wp:extent cx="6078855"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a:off x="0" y="0"/>
                          <a:ext cx="6078855" cy="0"/>
                        </a:xfrm>
                        <a:prstGeom prst="straightConnector1">
                          <a:avLst/>
                        </a:prstGeom>
                        <a:ln w="38100">
                          <a:solidFill>
                            <a:schemeClr val="accent1">
                              <a:alpha val="98000"/>
                            </a:scheme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F7D96C" id="直線矢印コネクタ 19" o:spid="_x0000_s1026" type="#_x0000_t32" style="position:absolute;left:0;text-align:left;margin-left:-3.75pt;margin-top:9.1pt;width:478.6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" strokecolor="#4472c4 [3204]" strokeweight="3pt">
                <v:stroke startarrow="block" endarrow="block" opacity="64250f" joinstyle="miter"/>
              </v:shape>
            </w:pict>
          </mc:Fallback>
        </mc:AlternateContent>
      </w:r>
    </w:p>
    <w:p w14:paraId="55B0E637" w14:textId="21F28CD7" w:rsidR="00561CC9" w:rsidRPr="00EC57D3" w:rsidRDefault="00561CC9" w:rsidP="00452A17">
      <w:pPr>
        <w:autoSpaceDE w:val="0"/>
        <w:autoSpaceDN w:val="0"/>
        <w:ind w:leftChars="1" w:left="350" w:hangingChars="165" w:hanging="348"/>
        <w:jc w:val="left"/>
        <w:rPr>
          <w:rFonts w:ascii="ＭＳ 明朝" w:hAnsi="ＭＳ 明朝"/>
          <w:b/>
          <w:color w:val="000000" w:themeColor="text1"/>
          <w:kern w:val="0"/>
        </w:rPr>
      </w:pPr>
      <w:r w:rsidRPr="00EC57D3">
        <w:rPr>
          <w:rFonts w:ascii="ＭＳ 明朝" w:hAnsi="ＭＳ 明朝"/>
          <w:b/>
          <w:color w:val="000000" w:themeColor="text1"/>
          <w:kern w:val="0"/>
        </w:rPr>
        <w:t>（１）重点説明</w:t>
      </w:r>
    </w:p>
    <w:p w14:paraId="7E7CA990" w14:textId="17297120" w:rsidR="00561CC9" w:rsidRPr="00EC57D3" w:rsidRDefault="00561CC9" w:rsidP="00C80C56">
      <w:pPr>
        <w:autoSpaceDE w:val="0"/>
        <w:autoSpaceDN w:val="0"/>
        <w:ind w:leftChars="270" w:left="567" w:firstLineChars="121" w:firstLine="254"/>
        <w:jc w:val="left"/>
        <w:rPr>
          <w:rFonts w:ascii="ＭＳ 明朝" w:hAnsi="ＭＳ 明朝"/>
          <w:color w:val="000000" w:themeColor="text1"/>
          <w:kern w:val="0"/>
        </w:rPr>
      </w:pPr>
      <w:r w:rsidRPr="00EC57D3">
        <w:rPr>
          <w:rFonts w:ascii="ＭＳ 明朝" w:hAnsi="ＭＳ 明朝"/>
          <w:color w:val="000000" w:themeColor="text1"/>
          <w:kern w:val="0"/>
        </w:rPr>
        <w:t>重点説明は、提出された実情説明書の内容のうち、特に重要と思われる事項および実情説明書提出後の状況 についての説明、ならびにこの説明や実情説明書の記載事項に関する質疑応答からなります。ここでは、必ず 自組織の「特徴ある活動」についても説明してください。</w:t>
      </w:r>
    </w:p>
    <w:p w14:paraId="0F81F47F" w14:textId="01B5BD11" w:rsidR="00561CC9" w:rsidRPr="00EC57D3" w:rsidRDefault="00561CC9" w:rsidP="00C80C56">
      <w:pPr>
        <w:autoSpaceDE w:val="0"/>
        <w:autoSpaceDN w:val="0"/>
        <w:ind w:leftChars="270" w:left="567" w:firstLineChars="121" w:firstLine="254"/>
        <w:jc w:val="left"/>
        <w:rPr>
          <w:rFonts w:ascii="ＭＳ 明朝" w:hAnsi="ＭＳ 明朝"/>
          <w:color w:val="000000" w:themeColor="text1"/>
          <w:kern w:val="0"/>
        </w:rPr>
      </w:pPr>
      <w:r w:rsidRPr="00EC57D3">
        <w:rPr>
          <w:rFonts w:ascii="ＭＳ 明朝" w:hAnsi="ＭＳ 明朝"/>
          <w:color w:val="000000" w:themeColor="text1"/>
          <w:kern w:val="0"/>
        </w:rPr>
        <w:t>なお、重点説明全体を通し、説明と質疑応答との合計時間の配分は原則として２：１とします。</w:t>
      </w:r>
    </w:p>
    <w:p w14:paraId="078D774B" w14:textId="1AC06934" w:rsidR="00561CC9" w:rsidRPr="00EC57D3" w:rsidRDefault="00561CC9" w:rsidP="00C80C56">
      <w:pPr>
        <w:autoSpaceDE w:val="0"/>
        <w:autoSpaceDN w:val="0"/>
        <w:ind w:leftChars="270" w:left="567" w:firstLineChars="121" w:firstLine="254"/>
        <w:jc w:val="left"/>
        <w:rPr>
          <w:rFonts w:ascii="ＭＳ 明朝" w:hAnsi="ＭＳ 明朝"/>
          <w:color w:val="000000" w:themeColor="text1"/>
          <w:kern w:val="0"/>
        </w:rPr>
      </w:pPr>
      <w:r w:rsidRPr="00EC57D3">
        <w:rPr>
          <w:rFonts w:ascii="ＭＳ 明朝" w:hAnsi="ＭＳ 明朝"/>
          <w:color w:val="000000" w:themeColor="text1"/>
          <w:kern w:val="0"/>
        </w:rPr>
        <w:t>しかし、重点説明の項目ごとの説明と質疑応答の時間の配分は、内容を考慮して決めます。</w:t>
      </w:r>
    </w:p>
    <w:p w14:paraId="592632D7" w14:textId="4530FCBA" w:rsidR="00561CC9" w:rsidRPr="00EC57D3" w:rsidRDefault="00561CC9" w:rsidP="00C80C56">
      <w:pPr>
        <w:autoSpaceDE w:val="0"/>
        <w:autoSpaceDN w:val="0"/>
        <w:ind w:leftChars="270" w:left="567" w:firstLineChars="121" w:firstLine="254"/>
        <w:jc w:val="left"/>
        <w:rPr>
          <w:rFonts w:ascii="ＭＳ 明朝" w:hAnsi="ＭＳ 明朝"/>
          <w:color w:val="000000" w:themeColor="text1"/>
          <w:kern w:val="0"/>
        </w:rPr>
      </w:pPr>
      <w:r w:rsidRPr="00EC57D3">
        <w:rPr>
          <w:rFonts w:ascii="ＭＳ 明朝" w:hAnsi="ＭＳ 明朝"/>
          <w:color w:val="000000" w:themeColor="text1"/>
          <w:kern w:val="0"/>
        </w:rPr>
        <w:t>特に重点説明における“応募組織の概要”“ 経営目標と経営戦略”および“</w:t>
      </w:r>
      <w:r w:rsidR="00833D76">
        <w:rPr>
          <w:rFonts w:ascii="ＭＳ 明朝" w:hAnsi="ＭＳ 明朝"/>
          <w:color w:val="000000" w:themeColor="text1"/>
          <w:kern w:val="0"/>
        </w:rPr>
        <w:t>ＴＱＭ</w:t>
      </w:r>
      <w:r w:rsidRPr="00EC57D3">
        <w:rPr>
          <w:rFonts w:ascii="ＭＳ 明朝" w:hAnsi="ＭＳ 明朝"/>
          <w:color w:val="000000" w:themeColor="text1"/>
          <w:kern w:val="0"/>
        </w:rPr>
        <w:t>導入”については、説明に対する質疑応答の割合を多くすることが望ましいです（例えば１：１）。</w:t>
      </w:r>
    </w:p>
    <w:p w14:paraId="29793D98" w14:textId="3E167D7C" w:rsidR="00561CC9" w:rsidRPr="00EC57D3" w:rsidRDefault="00561CC9" w:rsidP="00C80C56">
      <w:pPr>
        <w:autoSpaceDE w:val="0"/>
        <w:autoSpaceDN w:val="0"/>
        <w:ind w:leftChars="270" w:left="567" w:firstLineChars="121" w:firstLine="254"/>
        <w:jc w:val="left"/>
        <w:rPr>
          <w:rFonts w:ascii="ＭＳ 明朝" w:hAnsi="ＭＳ 明朝"/>
          <w:color w:val="000000" w:themeColor="text1"/>
          <w:kern w:val="0"/>
        </w:rPr>
      </w:pPr>
      <w:r w:rsidRPr="00EC57D3">
        <w:rPr>
          <w:rFonts w:ascii="ＭＳ 明朝" w:hAnsi="ＭＳ 明朝"/>
          <w:color w:val="000000" w:themeColor="text1"/>
          <w:kern w:val="0"/>
        </w:rPr>
        <w:t>重点説明に必要な資料を当日提出または回覧することは差し支えありません。</w:t>
      </w:r>
    </w:p>
    <w:p w14:paraId="2B3CC1BE" w14:textId="0D0B1995" w:rsidR="00561CC9" w:rsidRPr="00EC57D3" w:rsidRDefault="00561CC9" w:rsidP="00452A17">
      <w:pPr>
        <w:autoSpaceDE w:val="0"/>
        <w:autoSpaceDN w:val="0"/>
        <w:ind w:leftChars="1" w:left="348" w:hangingChars="165" w:hanging="346"/>
        <w:jc w:val="left"/>
        <w:rPr>
          <w:rFonts w:ascii="ＭＳ 明朝" w:hAnsi="ＭＳ 明朝"/>
          <w:color w:val="000000" w:themeColor="text1"/>
          <w:kern w:val="0"/>
        </w:rPr>
      </w:pPr>
    </w:p>
    <w:p w14:paraId="54E1617A" w14:textId="2C805912" w:rsidR="00561CC9" w:rsidRPr="00EC57D3" w:rsidRDefault="00561CC9" w:rsidP="00452A17">
      <w:pPr>
        <w:autoSpaceDE w:val="0"/>
        <w:autoSpaceDN w:val="0"/>
        <w:ind w:leftChars="1" w:left="350" w:hangingChars="165" w:hanging="348"/>
        <w:jc w:val="left"/>
        <w:rPr>
          <w:rFonts w:ascii="ＭＳ 明朝" w:hAnsi="ＭＳ 明朝"/>
          <w:b/>
          <w:color w:val="000000" w:themeColor="text1"/>
          <w:kern w:val="0"/>
        </w:rPr>
      </w:pPr>
      <w:r w:rsidRPr="00EC57D3">
        <w:rPr>
          <w:rFonts w:ascii="ＭＳ 明朝" w:hAnsi="ＭＳ 明朝"/>
          <w:b/>
          <w:color w:val="000000" w:themeColor="text1"/>
          <w:kern w:val="0"/>
        </w:rPr>
        <w:t>（２）職場説明</w:t>
      </w:r>
    </w:p>
    <w:p w14:paraId="65655BC9" w14:textId="5E9C8135" w:rsidR="00561CC9" w:rsidRPr="00EC57D3" w:rsidRDefault="008400B8" w:rsidP="00C80C56">
      <w:pPr>
        <w:autoSpaceDE w:val="0"/>
        <w:autoSpaceDN w:val="0"/>
        <w:ind w:leftChars="270" w:left="567" w:firstLineChars="133" w:firstLine="279"/>
        <w:jc w:val="left"/>
        <w:rPr>
          <w:rFonts w:ascii="ＭＳ 明朝" w:hAnsi="ＭＳ 明朝"/>
          <w:color w:val="000000" w:themeColor="text1"/>
          <w:kern w:val="0"/>
        </w:rPr>
      </w:pPr>
      <w:r>
        <w:rPr>
          <w:rFonts w:ascii="Times New Roman" w:eastAsia="CIDFont+F4" w:hAnsi="Times New Roman"/>
          <w:b/>
          <w:noProof/>
          <w:color w:val="00B150"/>
          <w:kern w:val="0"/>
        </w:rPr>
        <mc:AlternateContent>
          <mc:Choice Requires="wps">
            <w:drawing>
              <wp:anchor distT="0" distB="0" distL="114300" distR="114300" simplePos="0" relativeHeight="251710464" behindDoc="0" locked="0" layoutInCell="1" allowOverlap="1" wp14:anchorId="2BADBA15" wp14:editId="1A4BD8FD">
                <wp:simplePos x="0" y="0"/>
                <wp:positionH relativeFrom="rightMargin">
                  <wp:posOffset>-3700780</wp:posOffset>
                </wp:positionH>
                <wp:positionV relativeFrom="paragraph">
                  <wp:posOffset>563880</wp:posOffset>
                </wp:positionV>
                <wp:extent cx="3444240" cy="1181100"/>
                <wp:effectExtent l="19050" t="19050" r="22860" b="19050"/>
                <wp:wrapNone/>
                <wp:docPr id="14" name="テキスト ボックス 14"/>
                <wp:cNvGraphicFramePr/>
                <a:graphic xmlns:a="http://schemas.openxmlformats.org/drawingml/2006/main">
                  <a:graphicData uri="http://schemas.microsoft.com/office/word/2010/wordprocessingShape">
                    <wps:wsp>
                      <wps:cNvSpPr txBox="1"/>
                      <wps:spPr>
                        <a:xfrm>
                          <a:off x="0" y="0"/>
                          <a:ext cx="3444240" cy="1181100"/>
                        </a:xfrm>
                        <a:prstGeom prst="rect">
                          <a:avLst/>
                        </a:prstGeom>
                        <a:solidFill>
                          <a:schemeClr val="bg1"/>
                        </a:solidFill>
                        <a:ln w="38100">
                          <a:solidFill>
                            <a:schemeClr val="accent1"/>
                          </a:solidFill>
                        </a:ln>
                      </wps:spPr>
                      <wps:txbx>
                        <w:txbxContent>
                          <w:p w14:paraId="75DAFD4C" w14:textId="66E580D6" w:rsidR="00AE7F40" w:rsidRPr="008400B8" w:rsidRDefault="00AE7F40" w:rsidP="00A808F1">
                            <w:pPr>
                              <w:adjustRightInd w:val="0"/>
                              <w:snapToGrid w:val="0"/>
                              <w:spacing w:line="206" w:lineRule="auto"/>
                            </w:pPr>
                            <w:r w:rsidRPr="008400B8">
                              <w:rPr>
                                <w:rFonts w:hint="eastAsia"/>
                              </w:rPr>
                              <w:t>実情説明書　１ページレイアウトに関する指定書式</w:t>
                            </w:r>
                          </w:p>
                          <w:p w14:paraId="5229745F" w14:textId="77777777" w:rsidR="00AE7F40" w:rsidRPr="008400B8" w:rsidRDefault="00AE7F40" w:rsidP="00A808F1">
                            <w:pPr>
                              <w:adjustRightInd w:val="0"/>
                              <w:snapToGrid w:val="0"/>
                              <w:spacing w:line="206" w:lineRule="auto"/>
                            </w:pPr>
                          </w:p>
                          <w:p w14:paraId="74548EDB" w14:textId="2D22CCDA" w:rsidR="00AE7F40" w:rsidRPr="008400B8" w:rsidRDefault="005430BD" w:rsidP="00A808F1">
                            <w:pPr>
                              <w:adjustRightInd w:val="0"/>
                              <w:snapToGrid w:val="0"/>
                              <w:spacing w:line="206" w:lineRule="auto"/>
                            </w:pPr>
                            <w:r>
                              <w:rPr>
                                <w:rFonts w:hint="eastAsia"/>
                              </w:rPr>
                              <w:t>(1)</w:t>
                            </w:r>
                            <w:r w:rsidR="00480438" w:rsidRPr="001B56DC">
                              <w:rPr>
                                <w:rFonts w:hint="eastAsia"/>
                                <w:spacing w:val="157"/>
                                <w:kern w:val="0"/>
                                <w:fitText w:val="1260" w:id="1907003904"/>
                              </w:rPr>
                              <w:t>大き</w:t>
                            </w:r>
                            <w:r w:rsidR="00480438" w:rsidRPr="001B56DC">
                              <w:rPr>
                                <w:rFonts w:hint="eastAsia"/>
                                <w:spacing w:val="1"/>
                                <w:kern w:val="0"/>
                                <w:fitText w:val="1260" w:id="1907003904"/>
                              </w:rPr>
                              <w:t>さ</w:t>
                            </w:r>
                            <w:r w:rsidR="00480438" w:rsidRPr="008400B8">
                              <w:rPr>
                                <w:rFonts w:hint="eastAsia"/>
                              </w:rPr>
                              <w:t>：Ａ４版</w:t>
                            </w:r>
                          </w:p>
                          <w:p w14:paraId="76432A9C" w14:textId="4EC841A2" w:rsidR="00480438" w:rsidRPr="008400B8" w:rsidRDefault="005430BD" w:rsidP="00A808F1">
                            <w:pPr>
                              <w:adjustRightInd w:val="0"/>
                              <w:snapToGrid w:val="0"/>
                              <w:spacing w:line="206" w:lineRule="auto"/>
                            </w:pPr>
                            <w:r>
                              <w:rPr>
                                <w:rFonts w:hint="eastAsia"/>
                              </w:rPr>
                              <w:t>(2)</w:t>
                            </w:r>
                            <w:r w:rsidR="00480438" w:rsidRPr="001B56DC">
                              <w:rPr>
                                <w:rFonts w:hint="eastAsia"/>
                                <w:spacing w:val="420"/>
                                <w:kern w:val="0"/>
                                <w:fitText w:val="1260" w:id="1907003651"/>
                              </w:rPr>
                              <w:t>書</w:t>
                            </w:r>
                            <w:r w:rsidR="00480438" w:rsidRPr="001B56DC">
                              <w:rPr>
                                <w:rFonts w:hint="eastAsia"/>
                                <w:kern w:val="0"/>
                                <w:fitText w:val="1260" w:id="1907003651"/>
                              </w:rPr>
                              <w:t>式</w:t>
                            </w:r>
                            <w:r w:rsidR="00480438" w:rsidRPr="008400B8">
                              <w:rPr>
                                <w:rFonts w:hint="eastAsia"/>
                              </w:rPr>
                              <w:t>：横書き・左とじ</w:t>
                            </w:r>
                          </w:p>
                          <w:p w14:paraId="6E9C2E44" w14:textId="0794F4F3" w:rsidR="00E44D75" w:rsidRPr="008400B8" w:rsidRDefault="005430BD" w:rsidP="00A808F1">
                            <w:pPr>
                              <w:adjustRightInd w:val="0"/>
                              <w:snapToGrid w:val="0"/>
                              <w:spacing w:line="206" w:lineRule="auto"/>
                            </w:pPr>
                            <w:r>
                              <w:rPr>
                                <w:rFonts w:hint="eastAsia"/>
                              </w:rPr>
                              <w:t>(3)</w:t>
                            </w:r>
                            <w:r w:rsidR="00E44D75" w:rsidRPr="001B56DC">
                              <w:rPr>
                                <w:rFonts w:hint="eastAsia"/>
                                <w:spacing w:val="420"/>
                                <w:kern w:val="0"/>
                                <w:fitText w:val="1260" w:id="1907003648"/>
                              </w:rPr>
                              <w:t>余</w:t>
                            </w:r>
                            <w:r w:rsidR="00E44D75" w:rsidRPr="001B56DC">
                              <w:rPr>
                                <w:rFonts w:hint="eastAsia"/>
                                <w:kern w:val="0"/>
                                <w:fitText w:val="1260" w:id="1907003648"/>
                              </w:rPr>
                              <w:t>白</w:t>
                            </w:r>
                            <w:r w:rsidR="00E44D75" w:rsidRPr="008400B8">
                              <w:rPr>
                                <w:rFonts w:hint="eastAsia"/>
                              </w:rPr>
                              <w:t>：上下左右</w:t>
                            </w:r>
                            <w:r w:rsidR="00E44D75" w:rsidRPr="008400B8">
                              <w:rPr>
                                <w:rFonts w:hint="eastAsia"/>
                              </w:rPr>
                              <w:t>20mm</w:t>
                            </w:r>
                            <w:r w:rsidR="00E44D75" w:rsidRPr="008400B8">
                              <w:rPr>
                                <w:rFonts w:hint="eastAsia"/>
                              </w:rPr>
                              <w:t>程度</w:t>
                            </w:r>
                          </w:p>
                          <w:p w14:paraId="59EA6CAE" w14:textId="61DADB17" w:rsidR="00480438" w:rsidRPr="008400B8" w:rsidRDefault="005430BD" w:rsidP="00A808F1">
                            <w:pPr>
                              <w:adjustRightInd w:val="0"/>
                              <w:snapToGrid w:val="0"/>
                              <w:spacing w:line="206" w:lineRule="auto"/>
                            </w:pPr>
                            <w:r>
                              <w:rPr>
                                <w:rFonts w:hint="eastAsia"/>
                              </w:rPr>
                              <w:t>(4)</w:t>
                            </w:r>
                            <w:r w:rsidR="00E44D75" w:rsidRPr="008400B8">
                              <w:rPr>
                                <w:rFonts w:hint="eastAsia"/>
                              </w:rPr>
                              <w:t>文字数・行数：</w:t>
                            </w:r>
                            <w:r w:rsidR="00480438" w:rsidRPr="008400B8">
                              <w:rPr>
                                <w:rFonts w:hint="eastAsia"/>
                              </w:rPr>
                              <w:t xml:space="preserve">１ページ　</w:t>
                            </w:r>
                            <w:r w:rsidR="00480438" w:rsidRPr="008400B8">
                              <w:rPr>
                                <w:rFonts w:hint="eastAsia"/>
                              </w:rPr>
                              <w:t>45</w:t>
                            </w:r>
                            <w:r w:rsidR="00480438" w:rsidRPr="008400B8">
                              <w:rPr>
                                <w:rFonts w:hint="eastAsia"/>
                              </w:rPr>
                              <w:t>字×</w:t>
                            </w:r>
                            <w:r w:rsidR="00480438" w:rsidRPr="008400B8">
                              <w:rPr>
                                <w:rFonts w:hint="eastAsia"/>
                              </w:rPr>
                              <w:t>50</w:t>
                            </w:r>
                            <w:r w:rsidR="00480438" w:rsidRPr="008400B8">
                              <w:rPr>
                                <w:rFonts w:hint="eastAsia"/>
                              </w:rPr>
                              <w:t>行</w:t>
                            </w:r>
                            <w:r w:rsidR="00C34486" w:rsidRPr="008400B8">
                              <w:rPr>
                                <w:rFonts w:hint="eastAsia"/>
                              </w:rPr>
                              <w:t>(</w:t>
                            </w:r>
                            <w:r w:rsidR="00E44D75" w:rsidRPr="008400B8">
                              <w:t>2,250</w:t>
                            </w:r>
                            <w:r w:rsidR="00E44D75" w:rsidRPr="008400B8">
                              <w:rPr>
                                <w:rFonts w:hint="eastAsia"/>
                              </w:rPr>
                              <w:t>文字</w:t>
                            </w:r>
                            <w:r w:rsidR="00C34486" w:rsidRPr="008400B8">
                              <w:t>)</w:t>
                            </w:r>
                          </w:p>
                          <w:p w14:paraId="062F382A" w14:textId="356C3124" w:rsidR="00E44D75" w:rsidRPr="008400B8" w:rsidRDefault="005430BD" w:rsidP="00A808F1">
                            <w:pPr>
                              <w:adjustRightInd w:val="0"/>
                              <w:snapToGrid w:val="0"/>
                              <w:spacing w:line="206" w:lineRule="auto"/>
                            </w:pPr>
                            <w:r>
                              <w:rPr>
                                <w:rFonts w:hint="eastAsia"/>
                              </w:rPr>
                              <w:t>(5)</w:t>
                            </w:r>
                            <w:r w:rsidR="00E44D75" w:rsidRPr="008400B8">
                              <w:rPr>
                                <w:rFonts w:hint="eastAsia"/>
                              </w:rPr>
                              <w:t>文字の大きさ：</w:t>
                            </w:r>
                            <w:r w:rsidR="00E44D75" w:rsidRPr="008400B8">
                              <w:rPr>
                                <w:rFonts w:hint="eastAsia"/>
                              </w:rPr>
                              <w:t>10.5</w:t>
                            </w:r>
                            <w:r w:rsidR="00E44D75" w:rsidRPr="008400B8">
                              <w:rPr>
                                <w:rFonts w:hint="eastAsia"/>
                              </w:rPr>
                              <w:t>～</w:t>
                            </w:r>
                            <w:r w:rsidR="00E44D75" w:rsidRPr="008400B8">
                              <w:rPr>
                                <w:rFonts w:hint="eastAsia"/>
                              </w:rPr>
                              <w:t>11</w:t>
                            </w:r>
                            <w:r w:rsidR="00E44D75" w:rsidRPr="008400B8">
                              <w:rPr>
                                <w:rFonts w:hint="eastAsia"/>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DBA15" id="テキスト ボックス 14" o:spid="_x0000_s1029" type="#_x0000_t202" style="position:absolute;left:0;text-align:left;margin-left:-291.4pt;margin-top:44.4pt;width:271.2pt;height:93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" fillcolor="white [3212]" strokecolor="#4472c4 [3204]" strokeweight="3pt">
                <v:textbox>
                  <w:txbxContent>
                    <w:p w14:paraId="75DAFD4C" w14:textId="66E580D6" w:rsidR="00AE7F40" w:rsidRPr="008400B8" w:rsidRDefault="00AE7F40" w:rsidP="00A808F1">
                      <w:pPr>
                        <w:adjustRightInd w:val="0"/>
                        <w:snapToGrid w:val="0"/>
                        <w:spacing w:line="206" w:lineRule="auto"/>
                      </w:pPr>
                      <w:r w:rsidRPr="008400B8">
                        <w:rPr>
                          <w:rFonts w:hint="eastAsia"/>
                        </w:rPr>
                        <w:t>実情説明書　１ページレイアウトに関する指定書式</w:t>
                      </w:r>
                    </w:p>
                    <w:p w14:paraId="5229745F" w14:textId="77777777" w:rsidR="00AE7F40" w:rsidRPr="008400B8" w:rsidRDefault="00AE7F40" w:rsidP="00A808F1">
                      <w:pPr>
                        <w:adjustRightInd w:val="0"/>
                        <w:snapToGrid w:val="0"/>
                        <w:spacing w:line="206" w:lineRule="auto"/>
                      </w:pPr>
                    </w:p>
                    <w:p w14:paraId="74548EDB" w14:textId="2D22CCDA" w:rsidR="00AE7F40" w:rsidRPr="008400B8" w:rsidRDefault="005430BD" w:rsidP="00A808F1">
                      <w:pPr>
                        <w:adjustRightInd w:val="0"/>
                        <w:snapToGrid w:val="0"/>
                        <w:spacing w:line="206" w:lineRule="auto"/>
                      </w:pPr>
                      <w:r>
                        <w:rPr>
                          <w:rFonts w:hint="eastAsia"/>
                        </w:rPr>
                        <w:t>(1)</w:t>
                      </w:r>
                      <w:r w:rsidR="00480438" w:rsidRPr="001B56DC">
                        <w:rPr>
                          <w:rFonts w:hint="eastAsia"/>
                          <w:spacing w:val="157"/>
                          <w:kern w:val="0"/>
                          <w:fitText w:val="1260" w:id="1907003904"/>
                        </w:rPr>
                        <w:t>大き</w:t>
                      </w:r>
                      <w:r w:rsidR="00480438" w:rsidRPr="001B56DC">
                        <w:rPr>
                          <w:rFonts w:hint="eastAsia"/>
                          <w:spacing w:val="1"/>
                          <w:kern w:val="0"/>
                          <w:fitText w:val="1260" w:id="1907003904"/>
                        </w:rPr>
                        <w:t>さ</w:t>
                      </w:r>
                      <w:r w:rsidR="00480438" w:rsidRPr="008400B8">
                        <w:rPr>
                          <w:rFonts w:hint="eastAsia"/>
                        </w:rPr>
                        <w:t>：Ａ４版</w:t>
                      </w:r>
                    </w:p>
                    <w:p w14:paraId="76432A9C" w14:textId="4EC841A2" w:rsidR="00480438" w:rsidRPr="008400B8" w:rsidRDefault="005430BD" w:rsidP="00A808F1">
                      <w:pPr>
                        <w:adjustRightInd w:val="0"/>
                        <w:snapToGrid w:val="0"/>
                        <w:spacing w:line="206" w:lineRule="auto"/>
                      </w:pPr>
                      <w:r>
                        <w:rPr>
                          <w:rFonts w:hint="eastAsia"/>
                        </w:rPr>
                        <w:t>(2)</w:t>
                      </w:r>
                      <w:r w:rsidR="00480438" w:rsidRPr="001B56DC">
                        <w:rPr>
                          <w:rFonts w:hint="eastAsia"/>
                          <w:spacing w:val="420"/>
                          <w:kern w:val="0"/>
                          <w:fitText w:val="1260" w:id="1907003651"/>
                        </w:rPr>
                        <w:t>書</w:t>
                      </w:r>
                      <w:r w:rsidR="00480438" w:rsidRPr="001B56DC">
                        <w:rPr>
                          <w:rFonts w:hint="eastAsia"/>
                          <w:kern w:val="0"/>
                          <w:fitText w:val="1260" w:id="1907003651"/>
                        </w:rPr>
                        <w:t>式</w:t>
                      </w:r>
                      <w:r w:rsidR="00480438" w:rsidRPr="008400B8">
                        <w:rPr>
                          <w:rFonts w:hint="eastAsia"/>
                        </w:rPr>
                        <w:t>：横書き・左とじ</w:t>
                      </w:r>
                    </w:p>
                    <w:p w14:paraId="6E9C2E44" w14:textId="0794F4F3" w:rsidR="00E44D75" w:rsidRPr="008400B8" w:rsidRDefault="005430BD" w:rsidP="00A808F1">
                      <w:pPr>
                        <w:adjustRightInd w:val="0"/>
                        <w:snapToGrid w:val="0"/>
                        <w:spacing w:line="206" w:lineRule="auto"/>
                      </w:pPr>
                      <w:r>
                        <w:rPr>
                          <w:rFonts w:hint="eastAsia"/>
                        </w:rPr>
                        <w:t>(3)</w:t>
                      </w:r>
                      <w:r w:rsidR="00E44D75" w:rsidRPr="001B56DC">
                        <w:rPr>
                          <w:rFonts w:hint="eastAsia"/>
                          <w:spacing w:val="420"/>
                          <w:kern w:val="0"/>
                          <w:fitText w:val="1260" w:id="1907003648"/>
                        </w:rPr>
                        <w:t>余</w:t>
                      </w:r>
                      <w:r w:rsidR="00E44D75" w:rsidRPr="001B56DC">
                        <w:rPr>
                          <w:rFonts w:hint="eastAsia"/>
                          <w:kern w:val="0"/>
                          <w:fitText w:val="1260" w:id="1907003648"/>
                        </w:rPr>
                        <w:t>白</w:t>
                      </w:r>
                      <w:r w:rsidR="00E44D75" w:rsidRPr="008400B8">
                        <w:rPr>
                          <w:rFonts w:hint="eastAsia"/>
                        </w:rPr>
                        <w:t>：上下左右</w:t>
                      </w:r>
                      <w:r w:rsidR="00E44D75" w:rsidRPr="008400B8">
                        <w:rPr>
                          <w:rFonts w:hint="eastAsia"/>
                        </w:rPr>
                        <w:t>20mm</w:t>
                      </w:r>
                      <w:r w:rsidR="00E44D75" w:rsidRPr="008400B8">
                        <w:rPr>
                          <w:rFonts w:hint="eastAsia"/>
                        </w:rPr>
                        <w:t>程度</w:t>
                      </w:r>
                    </w:p>
                    <w:p w14:paraId="59EA6CAE" w14:textId="61DADB17" w:rsidR="00480438" w:rsidRPr="008400B8" w:rsidRDefault="005430BD" w:rsidP="00A808F1">
                      <w:pPr>
                        <w:adjustRightInd w:val="0"/>
                        <w:snapToGrid w:val="0"/>
                        <w:spacing w:line="206" w:lineRule="auto"/>
                      </w:pPr>
                      <w:r>
                        <w:rPr>
                          <w:rFonts w:hint="eastAsia"/>
                        </w:rPr>
                        <w:t>(4)</w:t>
                      </w:r>
                      <w:r w:rsidR="00E44D75" w:rsidRPr="008400B8">
                        <w:rPr>
                          <w:rFonts w:hint="eastAsia"/>
                        </w:rPr>
                        <w:t>文字数・行数：</w:t>
                      </w:r>
                      <w:r w:rsidR="00480438" w:rsidRPr="008400B8">
                        <w:rPr>
                          <w:rFonts w:hint="eastAsia"/>
                        </w:rPr>
                        <w:t xml:space="preserve">１ページ　</w:t>
                      </w:r>
                      <w:r w:rsidR="00480438" w:rsidRPr="008400B8">
                        <w:rPr>
                          <w:rFonts w:hint="eastAsia"/>
                        </w:rPr>
                        <w:t>45</w:t>
                      </w:r>
                      <w:r w:rsidR="00480438" w:rsidRPr="008400B8">
                        <w:rPr>
                          <w:rFonts w:hint="eastAsia"/>
                        </w:rPr>
                        <w:t>字×</w:t>
                      </w:r>
                      <w:r w:rsidR="00480438" w:rsidRPr="008400B8">
                        <w:rPr>
                          <w:rFonts w:hint="eastAsia"/>
                        </w:rPr>
                        <w:t>50</w:t>
                      </w:r>
                      <w:r w:rsidR="00480438" w:rsidRPr="008400B8">
                        <w:rPr>
                          <w:rFonts w:hint="eastAsia"/>
                        </w:rPr>
                        <w:t>行</w:t>
                      </w:r>
                      <w:r w:rsidR="00C34486" w:rsidRPr="008400B8">
                        <w:rPr>
                          <w:rFonts w:hint="eastAsia"/>
                        </w:rPr>
                        <w:t>(</w:t>
                      </w:r>
                      <w:r w:rsidR="00E44D75" w:rsidRPr="008400B8">
                        <w:t>2,250</w:t>
                      </w:r>
                      <w:r w:rsidR="00E44D75" w:rsidRPr="008400B8">
                        <w:rPr>
                          <w:rFonts w:hint="eastAsia"/>
                        </w:rPr>
                        <w:t>文字</w:t>
                      </w:r>
                      <w:r w:rsidR="00C34486" w:rsidRPr="008400B8">
                        <w:t>)</w:t>
                      </w:r>
                    </w:p>
                    <w:p w14:paraId="062F382A" w14:textId="356C3124" w:rsidR="00E44D75" w:rsidRPr="008400B8" w:rsidRDefault="005430BD" w:rsidP="00A808F1">
                      <w:pPr>
                        <w:adjustRightInd w:val="0"/>
                        <w:snapToGrid w:val="0"/>
                        <w:spacing w:line="206" w:lineRule="auto"/>
                      </w:pPr>
                      <w:r>
                        <w:rPr>
                          <w:rFonts w:hint="eastAsia"/>
                        </w:rPr>
                        <w:t>(5)</w:t>
                      </w:r>
                      <w:r w:rsidR="00E44D75" w:rsidRPr="008400B8">
                        <w:rPr>
                          <w:rFonts w:hint="eastAsia"/>
                        </w:rPr>
                        <w:t>文字の大きさ：</w:t>
                      </w:r>
                      <w:r w:rsidR="00E44D75" w:rsidRPr="008400B8">
                        <w:rPr>
                          <w:rFonts w:hint="eastAsia"/>
                        </w:rPr>
                        <w:t>10.5</w:t>
                      </w:r>
                      <w:r w:rsidR="00E44D75" w:rsidRPr="008400B8">
                        <w:rPr>
                          <w:rFonts w:hint="eastAsia"/>
                        </w:rPr>
                        <w:t>～</w:t>
                      </w:r>
                      <w:r w:rsidR="00E44D75" w:rsidRPr="008400B8">
                        <w:rPr>
                          <w:rFonts w:hint="eastAsia"/>
                        </w:rPr>
                        <w:t>11</w:t>
                      </w:r>
                      <w:r w:rsidR="00E44D75" w:rsidRPr="008400B8">
                        <w:rPr>
                          <w:rFonts w:hint="eastAsia"/>
                        </w:rPr>
                        <w:t>ポイント</w:t>
                      </w:r>
                    </w:p>
                  </w:txbxContent>
                </v:textbox>
                <w10:wrap anchorx="margin"/>
              </v:shape>
            </w:pict>
          </mc:Fallback>
        </mc:AlternateContent>
      </w:r>
      <w:r w:rsidR="00561CC9" w:rsidRPr="00EC57D3">
        <w:rPr>
          <w:rFonts w:ascii="ＭＳ 明朝" w:hAnsi="ＭＳ 明朝"/>
          <w:color w:val="000000" w:themeColor="text1"/>
          <w:kern w:val="0"/>
        </w:rPr>
        <w:t>職場説明は、工場の場合は製造、検査、試験、梱包、保管などの職場において行われる工程の概要、管理の やり方、製品などについての説明のことをいいます。工場以外の場合は、それぞれの仕事が行われている場所 での説明となります。また、製品や製品の使い方などを知ってもらう必要がある場合は、それぞれに最も適した場所で説明を行うこともできます。</w:t>
      </w:r>
    </w:p>
    <w:p w14:paraId="6856ADEA" w14:textId="093CC6B6" w:rsidR="00EC57D3" w:rsidRDefault="00561CC9" w:rsidP="00C80C56">
      <w:pPr>
        <w:autoSpaceDE w:val="0"/>
        <w:autoSpaceDN w:val="0"/>
        <w:ind w:leftChars="270" w:left="567" w:firstLineChars="133" w:firstLine="279"/>
        <w:jc w:val="left"/>
        <w:rPr>
          <w:rFonts w:ascii="ＭＳ 明朝" w:hAnsi="ＭＳ 明朝"/>
          <w:color w:val="000000" w:themeColor="text1"/>
          <w:kern w:val="0"/>
        </w:rPr>
      </w:pPr>
      <w:r w:rsidRPr="00EC57D3">
        <w:rPr>
          <w:rFonts w:ascii="ＭＳ 明朝" w:hAnsi="ＭＳ 明朝"/>
          <w:color w:val="000000" w:themeColor="text1"/>
          <w:kern w:val="0"/>
        </w:rPr>
        <w:t>職場説明においては、工程や部門ごとに、そこで行われている仕事の内容や管理のやり方などがわかるように説明してください。特別な準備をする必要はありません。むしろ日常活用して</w:t>
      </w:r>
      <w:r w:rsidR="00EC57D3" w:rsidRPr="00EC57D3">
        <w:rPr>
          <w:rFonts w:ascii="ＭＳ 明朝" w:hAnsi="ＭＳ 明朝" w:hint="eastAsia"/>
          <w:color w:val="000000" w:themeColor="text1"/>
          <w:kern w:val="0"/>
        </w:rPr>
        <w:t>いる資料などを提示してください。</w:t>
      </w:r>
    </w:p>
    <w:p w14:paraId="6642CAF5" w14:textId="741063FE" w:rsidR="00812CEF" w:rsidRDefault="00EC57D3" w:rsidP="00C80C56">
      <w:pPr>
        <w:autoSpaceDE w:val="0"/>
        <w:autoSpaceDN w:val="0"/>
        <w:ind w:leftChars="270" w:left="567" w:firstLineChars="133" w:firstLine="279"/>
        <w:jc w:val="left"/>
        <w:rPr>
          <w:rFonts w:ascii="ＭＳ 明朝" w:hAnsi="ＭＳ 明朝"/>
          <w:color w:val="000000" w:themeColor="text1"/>
          <w:kern w:val="0"/>
        </w:rPr>
      </w:pPr>
      <w:r w:rsidRPr="00EC57D3">
        <w:rPr>
          <w:rFonts w:ascii="ＭＳ 明朝" w:hAnsi="ＭＳ 明朝" w:hint="eastAsia"/>
          <w:color w:val="000000" w:themeColor="text1"/>
          <w:kern w:val="0"/>
        </w:rPr>
        <w:t>職場での説明と質疑応答の時間配分はほぼ４：１としてください。</w:t>
      </w:r>
    </w:p>
    <w:p w14:paraId="48EBDE1B" w14:textId="443E7C2F" w:rsidR="00A00BD2" w:rsidRPr="00C80C56" w:rsidRDefault="00A00BD2" w:rsidP="00C80C56">
      <w:pPr>
        <w:autoSpaceDE w:val="0"/>
        <w:autoSpaceDN w:val="0"/>
        <w:jc w:val="left"/>
        <w:rPr>
          <w:rFonts w:ascii="ＭＳ 明朝" w:hAnsi="ＭＳ 明朝"/>
          <w:color w:val="auto"/>
        </w:rPr>
      </w:pPr>
    </w:p>
    <w:p w14:paraId="61470EF9" w14:textId="71A50DAF" w:rsidR="00C80C56" w:rsidRPr="00C80C56" w:rsidRDefault="00C80C56" w:rsidP="00C80C56">
      <w:pPr>
        <w:autoSpaceDE w:val="0"/>
        <w:autoSpaceDN w:val="0"/>
        <w:jc w:val="left"/>
        <w:rPr>
          <w:rFonts w:ascii="ＭＳ 明朝" w:hAnsi="ＭＳ 明朝"/>
          <w:b/>
          <w:color w:val="auto"/>
        </w:rPr>
      </w:pPr>
      <w:r w:rsidRPr="00C80C56">
        <w:rPr>
          <w:rFonts w:ascii="ＭＳ 明朝" w:hAnsi="ＭＳ 明朝" w:hint="eastAsia"/>
          <w:b/>
          <w:color w:val="auto"/>
        </w:rPr>
        <w:t>（３）資料閲覧</w:t>
      </w:r>
    </w:p>
    <w:p w14:paraId="31E139E2" w14:textId="0305B6E5" w:rsidR="00A808E7" w:rsidRPr="00C80C56" w:rsidRDefault="007F1109" w:rsidP="00C80C56">
      <w:pPr>
        <w:autoSpaceDE w:val="0"/>
        <w:autoSpaceDN w:val="0"/>
        <w:ind w:leftChars="270" w:left="567" w:firstLine="284"/>
        <w:jc w:val="left"/>
        <w:rPr>
          <w:rFonts w:ascii="ＭＳ 明朝" w:hAnsi="ＭＳ 明朝"/>
          <w:color w:val="auto"/>
        </w:rPr>
      </w:pPr>
      <w:r>
        <w:rPr>
          <w:rFonts w:ascii="Times New Roman" w:eastAsia="CIDFont+F4" w:hAnsi="Times New Roman"/>
          <w:b/>
          <w:noProof/>
          <w:color w:val="00B150"/>
          <w:kern w:val="0"/>
          <w:sz w:val="24"/>
        </w:rPr>
        <mc:AlternateContent>
          <mc:Choice Requires="wps">
            <w:drawing>
              <wp:anchor distT="0" distB="0" distL="114300" distR="114300" simplePos="0" relativeHeight="251704320" behindDoc="0" locked="0" layoutInCell="1" allowOverlap="1" wp14:anchorId="260CA7F6" wp14:editId="6D16A4E9">
                <wp:simplePos x="0" y="0"/>
                <wp:positionH relativeFrom="column">
                  <wp:posOffset>-657225</wp:posOffset>
                </wp:positionH>
                <wp:positionV relativeFrom="paragraph">
                  <wp:posOffset>333375</wp:posOffset>
                </wp:positionV>
                <wp:extent cx="673100"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8913D1" id="直線矢印コネクタ 5" o:spid="_x0000_s1026" type="#_x0000_t32" style="position:absolute;left:0;text-align:left;margin-left:-51.75pt;margin-top:26.25pt;width:53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" strokecolor="#4472c4 [3204]" strokeweight="3pt">
                <v:stroke startarrow="block" endarrow="block" joinstyle="miter"/>
              </v:shape>
            </w:pict>
          </mc:Fallback>
        </mc:AlternateContent>
      </w:r>
      <w:r>
        <w:rPr>
          <w:rFonts w:ascii="Times New Roman" w:eastAsia="CIDFont+F4" w:hAnsi="Times New Roman"/>
          <w:b/>
          <w:noProof/>
          <w:color w:val="00B150"/>
          <w:kern w:val="0"/>
        </w:rPr>
        <mc:AlternateContent>
          <mc:Choice Requires="wps">
            <w:drawing>
              <wp:anchor distT="0" distB="0" distL="114300" distR="114300" simplePos="0" relativeHeight="251706368" behindDoc="0" locked="0" layoutInCell="1" allowOverlap="1" wp14:anchorId="36CFD45D" wp14:editId="0D461F73">
                <wp:simplePos x="0" y="0"/>
                <wp:positionH relativeFrom="rightMargin">
                  <wp:posOffset>-6704965</wp:posOffset>
                </wp:positionH>
                <wp:positionV relativeFrom="paragraph">
                  <wp:posOffset>265430</wp:posOffset>
                </wp:positionV>
                <wp:extent cx="717550" cy="320964"/>
                <wp:effectExtent l="0" t="0" r="0" b="3175"/>
                <wp:wrapNone/>
                <wp:docPr id="12" name="テキスト ボックス 12"/>
                <wp:cNvGraphicFramePr/>
                <a:graphic xmlns:a="http://schemas.openxmlformats.org/drawingml/2006/main">
                  <a:graphicData uri="http://schemas.microsoft.com/office/word/2010/wordprocessingShape">
                    <wps:wsp>
                      <wps:cNvSpPr txBox="1"/>
                      <wps:spPr>
                        <a:xfrm>
                          <a:off x="0" y="0"/>
                          <a:ext cx="717550" cy="320964"/>
                        </a:xfrm>
                        <a:prstGeom prst="rect">
                          <a:avLst/>
                        </a:prstGeom>
                        <a:noFill/>
                        <a:ln w="6350">
                          <a:noFill/>
                        </a:ln>
                      </wps:spPr>
                      <wps:txbx>
                        <w:txbxContent>
                          <w:p w14:paraId="570BC113" w14:textId="02AC30F5" w:rsidR="005427D4" w:rsidRPr="00452A17" w:rsidRDefault="005427D4" w:rsidP="005427D4">
                            <w:pPr>
                              <w:rPr>
                                <w:sz w:val="24"/>
                              </w:rPr>
                            </w:pPr>
                            <w:r w:rsidRPr="00452A17">
                              <w:rPr>
                                <w:rFonts w:hint="eastAsia"/>
                                <w:sz w:val="24"/>
                              </w:rPr>
                              <w:t>2</w:t>
                            </w:r>
                            <w:r w:rsidR="00DA6997">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CFD45D" id="テキスト ボックス 12" o:spid="_x0000_s1030" type="#_x0000_t202" style="position:absolute;left:0;text-align:left;margin-left:-527.95pt;margin-top:20.9pt;width:56.5pt;height:25.25pt;z-index:2517063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" filled="f" stroked="f" strokeweight=".5pt">
                <v:textbox>
                  <w:txbxContent>
                    <w:p w14:paraId="570BC113" w14:textId="02AC30F5" w:rsidR="005427D4" w:rsidRPr="00452A17" w:rsidRDefault="005427D4" w:rsidP="005427D4">
                      <w:pPr>
                        <w:rPr>
                          <w:sz w:val="24"/>
                        </w:rPr>
                      </w:pPr>
                      <w:r w:rsidRPr="00452A17">
                        <w:rPr>
                          <w:rFonts w:hint="eastAsia"/>
                          <w:sz w:val="24"/>
                        </w:rPr>
                        <w:t>2</w:t>
                      </w:r>
                      <w:r w:rsidR="00DA6997">
                        <w:rPr>
                          <w:rFonts w:hint="eastAsia"/>
                          <w:sz w:val="24"/>
                        </w:rPr>
                        <w:t>0m</w:t>
                      </w:r>
                      <w:r w:rsidRPr="00452A17">
                        <w:rPr>
                          <w:rFonts w:hint="eastAsia"/>
                          <w:sz w:val="24"/>
                        </w:rPr>
                        <w:t>m</w:t>
                      </w:r>
                    </w:p>
                  </w:txbxContent>
                </v:textbox>
                <w10:wrap anchorx="margin"/>
              </v:shape>
            </w:pict>
          </mc:Fallback>
        </mc:AlternateContent>
      </w:r>
      <w:r w:rsidR="008B46D5" w:rsidRPr="00452A17">
        <w:rPr>
          <w:rFonts w:ascii="Times New Roman" w:eastAsia="CIDFont+F2" w:hAnsi="Times New Roman"/>
          <w:noProof/>
          <w:color w:val="000000"/>
          <w:kern w:val="0"/>
        </w:rPr>
        <mc:AlternateContent>
          <mc:Choice Requires="wps">
            <w:drawing>
              <wp:anchor distT="0" distB="0" distL="114300" distR="114300" simplePos="0" relativeHeight="251708416" behindDoc="0" locked="0" layoutInCell="1" allowOverlap="1" wp14:anchorId="4E6E5EBA" wp14:editId="6C909C36">
                <wp:simplePos x="0" y="0"/>
                <wp:positionH relativeFrom="rightMargin">
                  <wp:posOffset>-6169660</wp:posOffset>
                </wp:positionH>
                <wp:positionV relativeFrom="paragraph">
                  <wp:posOffset>536575</wp:posOffset>
                </wp:positionV>
                <wp:extent cx="717550" cy="3556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rot="5400000">
                          <a:off x="0" y="0"/>
                          <a:ext cx="717550" cy="355600"/>
                        </a:xfrm>
                        <a:prstGeom prst="rect">
                          <a:avLst/>
                        </a:prstGeom>
                        <a:noFill/>
                        <a:ln w="6350">
                          <a:noFill/>
                        </a:ln>
                      </wps:spPr>
                      <wps:txbx>
                        <w:txbxContent>
                          <w:p w14:paraId="1B672278" w14:textId="2AB9524C" w:rsidR="005427D4" w:rsidRPr="00452A17" w:rsidRDefault="005427D4" w:rsidP="005427D4">
                            <w:pPr>
                              <w:rPr>
                                <w:sz w:val="24"/>
                              </w:rPr>
                            </w:pPr>
                            <w:r w:rsidRPr="00452A17">
                              <w:rPr>
                                <w:rFonts w:hint="eastAsia"/>
                                <w:sz w:val="24"/>
                              </w:rPr>
                              <w:t>2</w:t>
                            </w:r>
                            <w:r w:rsidR="00DA6997">
                              <w:rPr>
                                <w:rFonts w:hint="eastAsia"/>
                                <w:sz w:val="24"/>
                              </w:rPr>
                              <w:t>0m</w:t>
                            </w:r>
                            <w:r w:rsidRPr="00452A17">
                              <w:rPr>
                                <w:rFonts w:hint="eastAsia"/>
                                <w:sz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E5EBA" id="テキスト ボックス 13" o:spid="_x0000_s1031" type="#_x0000_t202" style="position:absolute;left:0;text-align:left;margin-left:-485.8pt;margin-top:42.25pt;width:56.5pt;height:28pt;rotation:90;z-index:25170841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" filled="f" stroked="f" strokeweight=".5pt">
                <v:textbox>
                  <w:txbxContent>
                    <w:p w14:paraId="1B672278" w14:textId="2AB9524C" w:rsidR="005427D4" w:rsidRPr="00452A17" w:rsidRDefault="005427D4" w:rsidP="005427D4">
                      <w:pPr>
                        <w:rPr>
                          <w:sz w:val="24"/>
                        </w:rPr>
                      </w:pPr>
                      <w:r w:rsidRPr="00452A17">
                        <w:rPr>
                          <w:rFonts w:hint="eastAsia"/>
                          <w:sz w:val="24"/>
                        </w:rPr>
                        <w:t>2</w:t>
                      </w:r>
                      <w:r w:rsidR="00DA6997">
                        <w:rPr>
                          <w:rFonts w:hint="eastAsia"/>
                          <w:sz w:val="24"/>
                        </w:rPr>
                        <w:t>0m</w:t>
                      </w:r>
                      <w:r w:rsidRPr="00452A17">
                        <w:rPr>
                          <w:rFonts w:hint="eastAsia"/>
                          <w:sz w:val="24"/>
                        </w:rPr>
                        <w:t>m</w:t>
                      </w:r>
                    </w:p>
                  </w:txbxContent>
                </v:textbox>
                <w10:wrap anchorx="margin"/>
              </v:shape>
            </w:pict>
          </mc:Fallback>
        </mc:AlternateContent>
      </w:r>
      <w:r w:rsidR="008B46D5" w:rsidRPr="00452A17">
        <w:rPr>
          <w:rFonts w:ascii="Times New Roman" w:eastAsia="CIDFont+F2" w:hAnsi="Times New Roman"/>
          <w:noProof/>
          <w:color w:val="000000"/>
          <w:kern w:val="0"/>
        </w:rPr>
        <mc:AlternateContent>
          <mc:Choice Requires="wps">
            <w:drawing>
              <wp:anchor distT="0" distB="0" distL="114300" distR="114300" simplePos="0" relativeHeight="251702272" behindDoc="0" locked="0" layoutInCell="1" allowOverlap="1" wp14:anchorId="2BA9920A" wp14:editId="399E26E7">
                <wp:simplePos x="0" y="0"/>
                <wp:positionH relativeFrom="column">
                  <wp:posOffset>-116840</wp:posOffset>
                </wp:positionH>
                <wp:positionV relativeFrom="paragraph">
                  <wp:posOffset>694690</wp:posOffset>
                </wp:positionV>
                <wp:extent cx="673100" cy="0"/>
                <wp:effectExtent l="69850" t="44450" r="82550" b="44450"/>
                <wp:wrapNone/>
                <wp:docPr id="2" name="直線矢印コネクタ 2"/>
                <wp:cNvGraphicFramePr/>
                <a:graphic xmlns:a="http://schemas.openxmlformats.org/drawingml/2006/main">
                  <a:graphicData uri="http://schemas.microsoft.com/office/word/2010/wordprocessingShape">
                    <wps:wsp>
                      <wps:cNvCnPr/>
                      <wps:spPr>
                        <a:xfrm rot="5400000">
                          <a:off x="0" y="0"/>
                          <a:ext cx="673100" cy="0"/>
                        </a:xfrm>
                        <a:prstGeom prst="straightConnector1">
                          <a:avLst/>
                        </a:prstGeom>
                        <a:ln w="381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579CC" id="直線矢印コネクタ 2" o:spid="_x0000_s1026" type="#_x0000_t32" style="position:absolute;left:0;text-align:left;margin-left:-9.2pt;margin-top:54.7pt;width:53pt;height:0;rotation:9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" strokecolor="#4472c4 [3204]" strokeweight="3pt">
                <v:stroke startarrow="block" endarrow="block" joinstyle="miter"/>
              </v:shape>
            </w:pict>
          </mc:Fallback>
        </mc:AlternateContent>
      </w:r>
      <w:r w:rsidR="008B46D5">
        <w:rPr>
          <w:rFonts w:ascii="Times New Roman" w:eastAsia="CIDFont+F2" w:hAnsi="Times New Roman"/>
          <w:noProof/>
          <w:color w:val="000000"/>
          <w:kern w:val="0"/>
        </w:rPr>
        <mc:AlternateContent>
          <mc:Choice Requires="wps">
            <w:drawing>
              <wp:anchor distT="0" distB="0" distL="114300" distR="114300" simplePos="0" relativeHeight="251717632" behindDoc="0" locked="0" layoutInCell="1" allowOverlap="1" wp14:anchorId="7D374DC6" wp14:editId="27A613BA">
                <wp:simplePos x="0" y="0"/>
                <wp:positionH relativeFrom="column">
                  <wp:posOffset>-40005</wp:posOffset>
                </wp:positionH>
                <wp:positionV relativeFrom="paragraph">
                  <wp:posOffset>377190</wp:posOffset>
                </wp:positionV>
                <wp:extent cx="584200" cy="0"/>
                <wp:effectExtent l="0" t="0" r="0" b="0"/>
                <wp:wrapNone/>
                <wp:docPr id="22" name="直線コネクタ 22"/>
                <wp:cNvGraphicFramePr/>
                <a:graphic xmlns:a="http://schemas.openxmlformats.org/drawingml/2006/main">
                  <a:graphicData uri="http://schemas.microsoft.com/office/word/2010/wordprocessingShape">
                    <wps:wsp>
                      <wps:cNvCnPr/>
                      <wps:spPr>
                        <a:xfrm>
                          <a:off x="0" y="0"/>
                          <a:ext cx="58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11CC4C" id="直線コネクタ 2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29.7pt" to="42.8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" strokecolor="#4472c4 [3204]" strokeweight=".5pt">
                <v:stroke joinstyle="miter"/>
              </v:line>
            </w:pict>
          </mc:Fallback>
        </mc:AlternateContent>
      </w:r>
      <w:r w:rsidR="008B46D5">
        <w:rPr>
          <w:rFonts w:ascii="Times New Roman" w:eastAsia="CIDFont+F4" w:hAnsi="Times New Roman"/>
          <w:b/>
          <w:noProof/>
          <w:color w:val="00B150"/>
          <w:kern w:val="0"/>
          <w:sz w:val="24"/>
        </w:rPr>
        <mc:AlternateContent>
          <mc:Choice Requires="wps">
            <w:drawing>
              <wp:anchor distT="0" distB="0" distL="114300" distR="114300" simplePos="0" relativeHeight="251715584" behindDoc="0" locked="0" layoutInCell="1" allowOverlap="1" wp14:anchorId="0056D30F" wp14:editId="45D1A297">
                <wp:simplePos x="0" y="0"/>
                <wp:positionH relativeFrom="column">
                  <wp:posOffset>1905</wp:posOffset>
                </wp:positionH>
                <wp:positionV relativeFrom="paragraph">
                  <wp:posOffset>34290</wp:posOffset>
                </wp:positionV>
                <wp:extent cx="0" cy="336550"/>
                <wp:effectExtent l="0" t="0" r="38100" b="25400"/>
                <wp:wrapNone/>
                <wp:docPr id="21" name="直線コネクタ 21"/>
                <wp:cNvGraphicFramePr/>
                <a:graphic xmlns:a="http://schemas.openxmlformats.org/drawingml/2006/main">
                  <a:graphicData uri="http://schemas.microsoft.com/office/word/2010/wordprocessingShape">
                    <wps:wsp>
                      <wps:cNvCnPr/>
                      <wps:spPr>
                        <a:xfrm>
                          <a:off x="0" y="0"/>
                          <a:ext cx="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DC6FC8" id="直線コネクタ 21"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7pt" to=".1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" strokecolor="#4472c4 [3204]" strokeweight=".5pt">
                <v:stroke joinstyle="miter"/>
              </v:line>
            </w:pict>
          </mc:Fallback>
        </mc:AlternateContent>
      </w:r>
      <w:r w:rsidR="00C80C56" w:rsidRPr="00C80C56">
        <w:rPr>
          <w:rFonts w:ascii="ＭＳ 明朝" w:hAnsi="ＭＳ 明朝" w:hint="eastAsia"/>
          <w:color w:val="auto"/>
        </w:rPr>
        <w:t>重点説明の内容に関連した主たる組織の，過去３年間の資料（例えば３年の間にカンパニー制を導入したような場合は，導入前のものを含めて３年間程度の資料）をお願い致します。</w:t>
      </w:r>
      <w:r w:rsidR="00C80C56">
        <w:rPr>
          <w:rFonts w:ascii="ＭＳ 明朝" w:hAnsi="ＭＳ 明朝" w:hint="eastAsia"/>
          <w:color w:val="auto"/>
        </w:rPr>
        <w:t>…</w:t>
      </w:r>
    </w:p>
    <w:sectPr w:rsidR="00A808E7" w:rsidRPr="00C80C56" w:rsidSect="007F688D">
      <w:headerReference w:type="default" r:id="rId8"/>
      <w:footerReference w:type="default" r:id="rId9"/>
      <w:pgSz w:w="11906" w:h="16838" w:code="9"/>
      <w:pgMar w:top="1134" w:right="1134" w:bottom="1134" w:left="1134" w:header="454" w:footer="0" w:gutter="0"/>
      <w:lnNumType w:countBy="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E3106" w14:textId="77777777" w:rsidR="007F688D" w:rsidRDefault="007F688D" w:rsidP="005E44FF">
      <w:r>
        <w:separator/>
      </w:r>
    </w:p>
  </w:endnote>
  <w:endnote w:type="continuationSeparator" w:id="0">
    <w:p w14:paraId="270DD4E5" w14:textId="77777777" w:rsidR="007F688D" w:rsidRDefault="007F688D" w:rsidP="005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IDFont+F4">
    <w:altName w:val="游ゴシック"/>
    <w:panose1 w:val="00000000000000000000"/>
    <w:charset w:val="80"/>
    <w:family w:val="auto"/>
    <w:notTrueType/>
    <w:pitch w:val="default"/>
    <w:sig w:usb0="00000001" w:usb1="08070000" w:usb2="00000010" w:usb3="00000000" w:csb0="00020000" w:csb1="00000000"/>
  </w:font>
  <w:font w:name="CIDFont+F2">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796661"/>
      <w:docPartObj>
        <w:docPartGallery w:val="Page Numbers (Bottom of Page)"/>
        <w:docPartUnique/>
      </w:docPartObj>
    </w:sdtPr>
    <w:sdtContent>
      <w:bookmarkStart w:id="0" w:name="_Hlk535831613" w:displacedByCustomXml="next"/>
      <w:sdt>
        <w:sdtPr>
          <w:id w:val="-401904994"/>
          <w:docPartObj>
            <w:docPartGallery w:val="Page Numbers (Top of Page)"/>
            <w:docPartUnique/>
          </w:docPartObj>
        </w:sdtPr>
        <w:sdtContent>
          <w:p w14:paraId="082BBF01" w14:textId="6898D37D" w:rsidR="00EB6329" w:rsidRDefault="007F1109">
            <w:pPr>
              <w:pStyle w:val="a5"/>
              <w:jc w:val="center"/>
            </w:pPr>
            <w:r>
              <w:rPr>
                <w:rFonts w:hint="eastAsia"/>
              </w:rPr>
              <w:t>―ページ数―</w:t>
            </w:r>
            <w:bookmarkEnd w:id="0"/>
            <w:r w:rsidR="007911D1">
              <w:rPr>
                <w:lang w:val="ja-JP"/>
              </w:rPr>
              <w:t xml:space="preserve"> </w:t>
            </w:r>
          </w:p>
        </w:sdtContent>
      </w:sdt>
    </w:sdtContent>
  </w:sdt>
  <w:p w14:paraId="114B2B75" w14:textId="77777777" w:rsidR="00EB6329" w:rsidRDefault="00EB63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BDCB4" w14:textId="77777777" w:rsidR="007F688D" w:rsidRDefault="007F688D" w:rsidP="005E44FF">
      <w:r>
        <w:separator/>
      </w:r>
    </w:p>
  </w:footnote>
  <w:footnote w:type="continuationSeparator" w:id="0">
    <w:p w14:paraId="41F58CAE" w14:textId="77777777" w:rsidR="007F688D" w:rsidRDefault="007F688D" w:rsidP="005E4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3597F" w14:textId="62D26593" w:rsidR="0069703D" w:rsidRPr="0069703D" w:rsidRDefault="0069703D" w:rsidP="0069703D">
    <w:pPr>
      <w:autoSpaceDE w:val="0"/>
      <w:autoSpaceDN w:val="0"/>
      <w:adjustRightInd w:val="0"/>
      <w:snapToGrid w:val="0"/>
      <w:spacing w:line="206" w:lineRule="auto"/>
      <w:ind w:leftChars="1" w:left="332" w:hangingChars="165" w:hanging="330"/>
      <w:jc w:val="center"/>
      <w:rPr>
        <w:sz w:val="18"/>
      </w:rPr>
    </w:pPr>
    <w:r w:rsidRPr="0069703D">
      <w:rPr>
        <w:rFonts w:ascii="メイリオ" w:eastAsia="メイリオ" w:hAnsi="メイリオ" w:hint="eastAsia"/>
        <w:b/>
        <w:color w:val="auto"/>
        <w:sz w:val="20"/>
        <w:szCs w:val="22"/>
      </w:rPr>
      <w:t>実情説明書</w:t>
    </w:r>
    <w:r w:rsidR="00A00BD2">
      <w:rPr>
        <w:rFonts w:ascii="メイリオ" w:eastAsia="メイリオ" w:hAnsi="メイリオ" w:hint="eastAsia"/>
        <w:b/>
        <w:color w:val="auto"/>
        <w:sz w:val="20"/>
        <w:szCs w:val="22"/>
      </w:rPr>
      <w:t xml:space="preserve">　</w:t>
    </w:r>
    <w:r w:rsidR="007F1109">
      <w:rPr>
        <w:rFonts w:ascii="メイリオ" w:eastAsia="メイリオ" w:hAnsi="メイリオ" w:hint="eastAsia"/>
        <w:b/>
        <w:color w:val="auto"/>
        <w:sz w:val="20"/>
        <w:szCs w:val="22"/>
      </w:rPr>
      <w:t>１ページ</w:t>
    </w:r>
    <w:r w:rsidR="00A00BD2">
      <w:rPr>
        <w:rFonts w:ascii="メイリオ" w:eastAsia="メイリオ" w:hAnsi="メイリオ" w:hint="eastAsia"/>
        <w:b/>
        <w:color w:val="auto"/>
        <w:sz w:val="20"/>
        <w:szCs w:val="22"/>
      </w:rPr>
      <w:t>レイアウト</w:t>
    </w:r>
    <w:r w:rsidR="00360ED8">
      <w:rPr>
        <w:rFonts w:ascii="メイリオ" w:eastAsia="メイリオ" w:hAnsi="メイリオ" w:hint="eastAsia"/>
        <w:b/>
        <w:color w:val="auto"/>
        <w:sz w:val="20"/>
        <w:szCs w:val="22"/>
      </w:rPr>
      <w:t>(余白・文字数・行数)</w:t>
    </w:r>
    <w:r w:rsidRPr="0069703D">
      <w:rPr>
        <w:rFonts w:ascii="メイリオ" w:eastAsia="メイリオ" w:hAnsi="メイリオ" w:hint="eastAsia"/>
        <w:b/>
        <w:color w:val="auto"/>
        <w:sz w:val="20"/>
        <w:szCs w:val="22"/>
      </w:rPr>
      <w:t>見本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F3"/>
    <w:rsid w:val="00015613"/>
    <w:rsid w:val="00016917"/>
    <w:rsid w:val="000611E0"/>
    <w:rsid w:val="000F10E0"/>
    <w:rsid w:val="001B56DC"/>
    <w:rsid w:val="002F3F77"/>
    <w:rsid w:val="00315818"/>
    <w:rsid w:val="00360ED8"/>
    <w:rsid w:val="003C2945"/>
    <w:rsid w:val="00452A17"/>
    <w:rsid w:val="00480438"/>
    <w:rsid w:val="004B4B3C"/>
    <w:rsid w:val="005134C2"/>
    <w:rsid w:val="005427D4"/>
    <w:rsid w:val="005430BD"/>
    <w:rsid w:val="00561CC9"/>
    <w:rsid w:val="005670FC"/>
    <w:rsid w:val="005E44FF"/>
    <w:rsid w:val="006412DF"/>
    <w:rsid w:val="00644DE1"/>
    <w:rsid w:val="00676619"/>
    <w:rsid w:val="0069703D"/>
    <w:rsid w:val="006B1986"/>
    <w:rsid w:val="00725625"/>
    <w:rsid w:val="0072567D"/>
    <w:rsid w:val="007911D1"/>
    <w:rsid w:val="007F1109"/>
    <w:rsid w:val="007F688D"/>
    <w:rsid w:val="00812CEF"/>
    <w:rsid w:val="00833D76"/>
    <w:rsid w:val="008366F3"/>
    <w:rsid w:val="008400B8"/>
    <w:rsid w:val="00841453"/>
    <w:rsid w:val="00855220"/>
    <w:rsid w:val="00883313"/>
    <w:rsid w:val="00891648"/>
    <w:rsid w:val="008B46D5"/>
    <w:rsid w:val="008D6E0A"/>
    <w:rsid w:val="008F7A05"/>
    <w:rsid w:val="009A176A"/>
    <w:rsid w:val="009F660B"/>
    <w:rsid w:val="00A00BD2"/>
    <w:rsid w:val="00A21197"/>
    <w:rsid w:val="00A808E7"/>
    <w:rsid w:val="00A808F1"/>
    <w:rsid w:val="00AE7F40"/>
    <w:rsid w:val="00B17C5E"/>
    <w:rsid w:val="00BB3E12"/>
    <w:rsid w:val="00BF2AF9"/>
    <w:rsid w:val="00BF3877"/>
    <w:rsid w:val="00C34486"/>
    <w:rsid w:val="00C56871"/>
    <w:rsid w:val="00C7453E"/>
    <w:rsid w:val="00C80C56"/>
    <w:rsid w:val="00CB6411"/>
    <w:rsid w:val="00CC6FF1"/>
    <w:rsid w:val="00D1410C"/>
    <w:rsid w:val="00D2525F"/>
    <w:rsid w:val="00D46A1E"/>
    <w:rsid w:val="00D632E8"/>
    <w:rsid w:val="00DA6997"/>
    <w:rsid w:val="00E2014C"/>
    <w:rsid w:val="00E44D75"/>
    <w:rsid w:val="00E47217"/>
    <w:rsid w:val="00E727CF"/>
    <w:rsid w:val="00EB6329"/>
    <w:rsid w:val="00EC57D3"/>
    <w:rsid w:val="00F154F5"/>
    <w:rsid w:val="00F1632A"/>
    <w:rsid w:val="00F409E7"/>
    <w:rsid w:val="00F66263"/>
    <w:rsid w:val="00F9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BAE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4FF"/>
    <w:pPr>
      <w:widowControl w:val="0"/>
      <w:jc w:val="both"/>
    </w:pPr>
    <w:rPr>
      <w:rFonts w:ascii="Century" w:eastAsia="ＭＳ 明朝" w:hAnsi="Century" w:cs="Times New Roman"/>
      <w:color w:val="0000F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FF"/>
    <w:pPr>
      <w:tabs>
        <w:tab w:val="center" w:pos="4252"/>
        <w:tab w:val="right" w:pos="8504"/>
      </w:tabs>
      <w:snapToGrid w:val="0"/>
    </w:pPr>
    <w:rPr>
      <w:rFonts w:asciiTheme="minorHAnsi" w:eastAsiaTheme="minorEastAsia" w:hAnsiTheme="minorHAnsi" w:cstheme="minorBidi"/>
      <w:color w:val="auto"/>
      <w:szCs w:val="22"/>
    </w:rPr>
  </w:style>
  <w:style w:type="character" w:customStyle="1" w:styleId="a4">
    <w:name w:val="ヘッダー (文字)"/>
    <w:basedOn w:val="a0"/>
    <w:link w:val="a3"/>
    <w:uiPriority w:val="99"/>
    <w:rsid w:val="005E44FF"/>
  </w:style>
  <w:style w:type="paragraph" w:styleId="a5">
    <w:name w:val="footer"/>
    <w:basedOn w:val="a"/>
    <w:link w:val="a6"/>
    <w:uiPriority w:val="99"/>
    <w:unhideWhenUsed/>
    <w:rsid w:val="005E44FF"/>
    <w:pPr>
      <w:tabs>
        <w:tab w:val="center" w:pos="4252"/>
        <w:tab w:val="right" w:pos="8504"/>
      </w:tabs>
      <w:snapToGrid w:val="0"/>
    </w:pPr>
    <w:rPr>
      <w:rFonts w:asciiTheme="minorHAnsi" w:eastAsiaTheme="minorEastAsia" w:hAnsiTheme="minorHAnsi" w:cstheme="minorBidi"/>
      <w:color w:val="auto"/>
      <w:szCs w:val="22"/>
    </w:rPr>
  </w:style>
  <w:style w:type="character" w:customStyle="1" w:styleId="a6">
    <w:name w:val="フッター (文字)"/>
    <w:basedOn w:val="a0"/>
    <w:link w:val="a5"/>
    <w:uiPriority w:val="99"/>
    <w:rsid w:val="005E44FF"/>
  </w:style>
  <w:style w:type="table" w:styleId="a7">
    <w:name w:val="Table Grid"/>
    <w:basedOn w:val="a1"/>
    <w:uiPriority w:val="59"/>
    <w:rsid w:val="005E4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nhideWhenUsed/>
    <w:rsid w:val="005E44FF"/>
    <w:pPr>
      <w:jc w:val="right"/>
    </w:pPr>
    <w:rPr>
      <w:rFonts w:ascii="メイリオ" w:eastAsia="メイリオ" w:hAnsi="メイリオ"/>
    </w:rPr>
  </w:style>
  <w:style w:type="character" w:customStyle="1" w:styleId="a9">
    <w:name w:val="結語 (文字)"/>
    <w:basedOn w:val="a0"/>
    <w:link w:val="a8"/>
    <w:rsid w:val="005E44FF"/>
    <w:rPr>
      <w:rFonts w:ascii="メイリオ" w:eastAsia="メイリオ" w:hAnsi="メイリオ" w:cs="Times New Roman"/>
      <w:color w:val="0000FF"/>
      <w:szCs w:val="21"/>
    </w:rPr>
  </w:style>
  <w:style w:type="paragraph" w:styleId="aa">
    <w:name w:val="Plain Text"/>
    <w:basedOn w:val="a"/>
    <w:link w:val="ab"/>
    <w:rsid w:val="005E44FF"/>
    <w:rPr>
      <w:rFonts w:ascii="ＭＳ 明朝" w:hAnsi="Courier New" w:cs="Courier New"/>
      <w:color w:val="auto"/>
      <w:kern w:val="0"/>
    </w:rPr>
  </w:style>
  <w:style w:type="character" w:customStyle="1" w:styleId="ab">
    <w:name w:val="書式なし (文字)"/>
    <w:basedOn w:val="a0"/>
    <w:link w:val="aa"/>
    <w:rsid w:val="005E44FF"/>
    <w:rPr>
      <w:rFonts w:ascii="ＭＳ 明朝" w:eastAsia="ＭＳ 明朝" w:hAnsi="Courier New" w:cs="Courier New"/>
      <w:kern w:val="0"/>
      <w:szCs w:val="21"/>
    </w:rPr>
  </w:style>
  <w:style w:type="paragraph" w:styleId="ac">
    <w:name w:val="Balloon Text"/>
    <w:basedOn w:val="a"/>
    <w:link w:val="ad"/>
    <w:uiPriority w:val="99"/>
    <w:semiHidden/>
    <w:unhideWhenUsed/>
    <w:rsid w:val="00E201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2014C"/>
    <w:rPr>
      <w:rFonts w:asciiTheme="majorHAnsi" w:eastAsiaTheme="majorEastAsia" w:hAnsiTheme="majorHAnsi" w:cstheme="majorBidi"/>
      <w:color w:val="0000FF"/>
      <w:sz w:val="18"/>
      <w:szCs w:val="18"/>
    </w:rPr>
  </w:style>
  <w:style w:type="paragraph" w:customStyle="1" w:styleId="Default">
    <w:name w:val="Default"/>
    <w:rsid w:val="00015613"/>
    <w:pPr>
      <w:widowControl w:val="0"/>
      <w:autoSpaceDE w:val="0"/>
      <w:autoSpaceDN w:val="0"/>
      <w:adjustRightInd w:val="0"/>
    </w:pPr>
    <w:rPr>
      <w:rFonts w:ascii="Times New Roman" w:hAnsi="Times New Roman" w:cs="Times New Roman"/>
      <w:color w:val="000000"/>
      <w:kern w:val="0"/>
      <w:sz w:val="24"/>
      <w:szCs w:val="24"/>
    </w:rPr>
  </w:style>
  <w:style w:type="character" w:styleId="ae">
    <w:name w:val="line number"/>
    <w:basedOn w:val="a0"/>
    <w:uiPriority w:val="99"/>
    <w:semiHidden/>
    <w:unhideWhenUsed/>
    <w:rsid w:val="00F95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07082-CD82-4ABA-89B4-AAF7D354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2024-04-24T06:14:00Z</dcterms:created>
  <dcterms:modified xsi:type="dcterms:W3CDTF">2024-04-24T06:14:00Z</dcterms:modified>
</cp:coreProperties>
</file>